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C" w:rsidRDefault="00205AF2">
      <w:pPr>
        <w:rPr>
          <w:b/>
          <w:sz w:val="24"/>
          <w:szCs w:val="24"/>
        </w:rPr>
      </w:pPr>
      <w:r w:rsidRPr="00205AF2">
        <w:rPr>
          <w:b/>
          <w:sz w:val="24"/>
          <w:szCs w:val="24"/>
        </w:rPr>
        <w:t xml:space="preserve">                                                                        </w:t>
      </w:r>
      <w:r w:rsidR="00B25DAE">
        <w:rPr>
          <w:b/>
          <w:sz w:val="24"/>
          <w:szCs w:val="24"/>
        </w:rPr>
        <w:t xml:space="preserve">    А</w:t>
      </w:r>
      <w:r w:rsidR="002E61E5">
        <w:rPr>
          <w:b/>
          <w:sz w:val="24"/>
          <w:szCs w:val="24"/>
        </w:rPr>
        <w:t>ннотация к программе ОФП 7-</w:t>
      </w:r>
      <w:r w:rsidR="00041BEB">
        <w:rPr>
          <w:b/>
          <w:sz w:val="24"/>
          <w:szCs w:val="24"/>
        </w:rPr>
        <w:t xml:space="preserve"> 8</w:t>
      </w:r>
      <w:r w:rsidR="00DC0E3A">
        <w:rPr>
          <w:b/>
          <w:sz w:val="24"/>
          <w:szCs w:val="24"/>
        </w:rPr>
        <w:t xml:space="preserve"> </w:t>
      </w:r>
      <w:proofErr w:type="spellStart"/>
      <w:r w:rsidR="00DC0E3A">
        <w:rPr>
          <w:b/>
          <w:sz w:val="24"/>
          <w:szCs w:val="24"/>
        </w:rPr>
        <w:t>кл</w:t>
      </w:r>
      <w:proofErr w:type="spellEnd"/>
      <w:r w:rsidRPr="00205AF2">
        <w:rPr>
          <w:b/>
          <w:sz w:val="24"/>
          <w:szCs w:val="24"/>
        </w:rPr>
        <w:t>.</w:t>
      </w:r>
    </w:p>
    <w:p w:rsidR="002E61E5" w:rsidRPr="002E61E5" w:rsidRDefault="005317BF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b/>
          <w:color w:val="000000"/>
          <w:sz w:val="23"/>
          <w:szCs w:val="23"/>
        </w:rPr>
        <w:t>1</w:t>
      </w:r>
      <w:r w:rsidR="002E61E5" w:rsidRPr="002E61E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. </w:t>
      </w:r>
      <w:r w:rsidR="002E61E5" w:rsidRPr="002E61E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E61E5" w:rsidRPr="002E61E5">
        <w:rPr>
          <w:rFonts w:ascii="Arial" w:eastAsia="Times New Roman" w:hAnsi="Arial" w:cs="Arial"/>
          <w:color w:val="000000"/>
          <w:sz w:val="21"/>
          <w:szCs w:val="21"/>
        </w:rPr>
        <w:t>Программа курса внеурочной деятельности по «Общей физической подготовке» разработана в соответствии с требованиями: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2010г. №1897, в редакции приказа Министерства образования и науки РФ от 29.12.2014 г. №1644, от 31 декабря 2015г. №1577;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 xml:space="preserve">- основной образовательной программы основного общего образования МБОУ </w:t>
      </w:r>
      <w:proofErr w:type="spellStart"/>
      <w:r w:rsidRPr="002E61E5">
        <w:rPr>
          <w:rFonts w:ascii="Arial" w:eastAsia="Times New Roman" w:hAnsi="Arial" w:cs="Arial"/>
          <w:color w:val="000000"/>
          <w:sz w:val="21"/>
          <w:szCs w:val="21"/>
        </w:rPr>
        <w:t>Степановской</w:t>
      </w:r>
      <w:proofErr w:type="spellEnd"/>
      <w:r w:rsidRPr="002E61E5">
        <w:rPr>
          <w:rFonts w:ascii="Arial" w:eastAsia="Times New Roman" w:hAnsi="Arial" w:cs="Arial"/>
          <w:color w:val="000000"/>
          <w:sz w:val="21"/>
          <w:szCs w:val="21"/>
        </w:rPr>
        <w:t xml:space="preserve"> ООШ</w:t>
      </w:r>
      <w:proofErr w:type="gramStart"/>
      <w:r w:rsidRPr="002E61E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spellStart"/>
      <w:proofErr w:type="gramEnd"/>
      <w:r w:rsidRPr="002E61E5">
        <w:rPr>
          <w:rFonts w:ascii="Arial" w:eastAsia="Times New Roman" w:hAnsi="Arial" w:cs="Arial"/>
          <w:color w:val="000000"/>
          <w:sz w:val="21"/>
          <w:szCs w:val="21"/>
        </w:rPr>
        <w:t>Усть-Цилемского</w:t>
      </w:r>
      <w:proofErr w:type="spellEnd"/>
      <w:r w:rsidRPr="002E61E5">
        <w:rPr>
          <w:rFonts w:ascii="Arial" w:eastAsia="Times New Roman" w:hAnsi="Arial" w:cs="Arial"/>
          <w:color w:val="000000"/>
          <w:sz w:val="21"/>
          <w:szCs w:val="21"/>
        </w:rPr>
        <w:t xml:space="preserve"> р-на </w:t>
      </w:r>
      <w:proofErr w:type="spellStart"/>
      <w:r w:rsidRPr="002E61E5">
        <w:rPr>
          <w:rFonts w:ascii="Arial" w:eastAsia="Times New Roman" w:hAnsi="Arial" w:cs="Arial"/>
          <w:color w:val="000000"/>
          <w:sz w:val="21"/>
          <w:szCs w:val="21"/>
        </w:rPr>
        <w:t>Р.Коми</w:t>
      </w:r>
      <w:proofErr w:type="spellEnd"/>
      <w:r w:rsidRPr="002E61E5">
        <w:rPr>
          <w:rFonts w:ascii="Arial" w:eastAsia="Times New Roman" w:hAnsi="Arial" w:cs="Arial"/>
          <w:color w:val="000000"/>
          <w:sz w:val="21"/>
          <w:szCs w:val="21"/>
        </w:rPr>
        <w:t xml:space="preserve"> , и на основе авторской программы В.И. Ляха, «Физическая культура», предметной линии учебников В.И. Ляха 7-8 классы. М. Просвещение,2014.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- Федерального закона «О физической культуре и спорте» от 4 декабря 2007г. №329-ФЗ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На изучение курса «Общей физической подготовки» в 7-8 класса отводится 35 ч (1 ч в неделю, 35 учебных недель)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2. </w:t>
      </w:r>
      <w:r w:rsidRPr="002E61E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учебного курса.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Легкая атлетика (11 часов).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1. Вводное занятие. Значение легкоатлетических упражнений для подготовки к трудовой деятельности.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2. История развития легкоатлетического спорта. 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3. Гигиена спортсмена и закаливание.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4. Места занятий, их оборудование и подготовка. 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5.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6. Тренировка в отдельных видах легкой атлетики. Бег: низкий старт с последующим ускорением, челночный бег “3х10м”, бег с изменением темпа. 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30м (с сохраняющимся или уменьшающимся интервалом отдыха); бег на дистанцию до 400м; равномерный “5-ти минутный бег”. Метание малого мяча на дальность. Прыжки: в высоту с бокового разбега, в длину с7-ми шагов разбега.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физическая и специальная подготовка (гимнастика) (7 часов).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1. Практические занятия. Строевые упражнения. Упражнения на развитие гибкости и подвижности в суставах. Акробатика. Подвижные игры. Упражнения без предметов и с предметами.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2. Броски: большого мяча снизу из </w:t>
      </w:r>
      <w:proofErr w:type="gramStart"/>
      <w:r w:rsidRPr="002E61E5">
        <w:rPr>
          <w:rFonts w:ascii="Arial" w:eastAsia="Times New Roman" w:hAnsi="Arial" w:cs="Arial"/>
          <w:color w:val="000000"/>
          <w:sz w:val="21"/>
          <w:szCs w:val="21"/>
        </w:rPr>
        <w:t>положения</w:t>
      </w:r>
      <w:proofErr w:type="gramEnd"/>
      <w:r w:rsidRPr="002E61E5">
        <w:rPr>
          <w:rFonts w:ascii="Arial" w:eastAsia="Times New Roman" w:hAnsi="Arial" w:cs="Arial"/>
          <w:color w:val="000000"/>
          <w:sz w:val="21"/>
          <w:szCs w:val="21"/>
        </w:rPr>
        <w:t xml:space="preserve"> стоя и сидя.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color w:val="000000"/>
          <w:sz w:val="21"/>
          <w:szCs w:val="21"/>
        </w:rPr>
        <w:t>3. Прыжки: на месте и в движении, по разметкам, через препятствия.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Спортивные и подвижные игры (17 часов).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b/>
          <w:bCs/>
          <w:color w:val="000000"/>
          <w:sz w:val="21"/>
          <w:szCs w:val="21"/>
        </w:rPr>
        <w:t>Баскетбол:</w:t>
      </w:r>
      <w:r w:rsidRPr="002E61E5">
        <w:rPr>
          <w:rFonts w:ascii="Arial" w:eastAsia="Times New Roman" w:hAnsi="Arial" w:cs="Arial"/>
          <w:color w:val="000000"/>
          <w:sz w:val="21"/>
          <w:szCs w:val="21"/>
        </w:rPr>
        <w:t> броски мяча над собой, в стену; ловля, передачи мяча на месте и в движении; ведение мяча на месте, шагом, легким бегом; броски мяча в корзину. Отработка игровых приемов. Игровые правила. Игры, игры-эстафеты с баскетбольным мячом.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b/>
          <w:bCs/>
          <w:color w:val="000000"/>
          <w:sz w:val="21"/>
          <w:szCs w:val="21"/>
        </w:rPr>
        <w:t>Футбол</w:t>
      </w:r>
      <w:r w:rsidRPr="002E61E5">
        <w:rPr>
          <w:rFonts w:ascii="Arial" w:eastAsia="Times New Roman" w:hAnsi="Arial" w:cs="Arial"/>
          <w:color w:val="000000"/>
          <w:sz w:val="21"/>
          <w:szCs w:val="21"/>
        </w:rPr>
        <w:t>: отработка игровых приемов. Игровые правила. Игра в футбол.</w:t>
      </w:r>
    </w:p>
    <w:p w:rsidR="002E61E5" w:rsidRPr="002E61E5" w:rsidRDefault="002E61E5" w:rsidP="002E61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61E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Подвижные игры: </w:t>
      </w:r>
      <w:r w:rsidRPr="002E61E5">
        <w:rPr>
          <w:rFonts w:ascii="Arial" w:eastAsia="Times New Roman" w:hAnsi="Arial" w:cs="Arial"/>
          <w:color w:val="000000"/>
          <w:sz w:val="21"/>
          <w:szCs w:val="21"/>
        </w:rPr>
        <w:t>игры – эстафеты; подвижные игры, основанные на элементах гимнастики с основами акробатики, легкой атлетики, спортивных игр; общие подвижные символические игры, общеразвивающие игры.</w:t>
      </w:r>
    </w:p>
    <w:p w:rsidR="00041BEB" w:rsidRPr="005317BF" w:rsidRDefault="00041BEB" w:rsidP="002E61E5">
      <w:pPr>
        <w:shd w:val="clear" w:color="auto" w:fill="FFFFFF"/>
        <w:spacing w:after="167" w:line="240" w:lineRule="auto"/>
        <w:rPr>
          <w:sz w:val="24"/>
          <w:szCs w:val="24"/>
        </w:rPr>
      </w:pPr>
    </w:p>
    <w:p w:rsidR="00041BEB" w:rsidRDefault="002E61E5" w:rsidP="00041BE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bookmarkStart w:id="0" w:name="_GoBack"/>
      <w:bookmarkEnd w:id="0"/>
      <w:r w:rsidR="00041BEB">
        <w:rPr>
          <w:b/>
          <w:sz w:val="24"/>
          <w:szCs w:val="24"/>
        </w:rPr>
        <w:t>.Тестирование, текущие и итоговые контрольные работы.</w:t>
      </w:r>
    </w:p>
    <w:p w:rsidR="00041BEB" w:rsidRDefault="00041BEB">
      <w:pPr>
        <w:rPr>
          <w:b/>
          <w:sz w:val="24"/>
          <w:szCs w:val="24"/>
        </w:rPr>
      </w:pPr>
    </w:p>
    <w:sectPr w:rsidR="00041BEB" w:rsidSect="00B25DA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20" w:rsidRDefault="00BB4520" w:rsidP="0095771C">
      <w:pPr>
        <w:spacing w:after="0" w:line="240" w:lineRule="auto"/>
      </w:pPr>
      <w:r>
        <w:separator/>
      </w:r>
    </w:p>
  </w:endnote>
  <w:endnote w:type="continuationSeparator" w:id="0">
    <w:p w:rsidR="00BB4520" w:rsidRDefault="00BB4520" w:rsidP="0095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20" w:rsidRDefault="00BB4520" w:rsidP="0095771C">
      <w:pPr>
        <w:spacing w:after="0" w:line="240" w:lineRule="auto"/>
      </w:pPr>
      <w:r>
        <w:separator/>
      </w:r>
    </w:p>
  </w:footnote>
  <w:footnote w:type="continuationSeparator" w:id="0">
    <w:p w:rsidR="00BB4520" w:rsidRDefault="00BB4520" w:rsidP="0095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6154"/>
    <w:multiLevelType w:val="hybridMultilevel"/>
    <w:tmpl w:val="3B580874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668"/>
    <w:multiLevelType w:val="hybridMultilevel"/>
    <w:tmpl w:val="89F4F8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E2419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1D6A"/>
    <w:multiLevelType w:val="multilevel"/>
    <w:tmpl w:val="48E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74543"/>
    <w:multiLevelType w:val="hybridMultilevel"/>
    <w:tmpl w:val="D818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129B"/>
    <w:multiLevelType w:val="multilevel"/>
    <w:tmpl w:val="E744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26C56"/>
    <w:multiLevelType w:val="multilevel"/>
    <w:tmpl w:val="D0665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263129"/>
    <w:multiLevelType w:val="hybridMultilevel"/>
    <w:tmpl w:val="8E664F66"/>
    <w:lvl w:ilvl="0" w:tplc="B8482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A296E"/>
    <w:multiLevelType w:val="hybridMultilevel"/>
    <w:tmpl w:val="927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CA744C"/>
    <w:multiLevelType w:val="hybridMultilevel"/>
    <w:tmpl w:val="3B30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AF2"/>
    <w:rsid w:val="000115B6"/>
    <w:rsid w:val="00041BEB"/>
    <w:rsid w:val="000504ED"/>
    <w:rsid w:val="00065971"/>
    <w:rsid w:val="00082CDF"/>
    <w:rsid w:val="000A2B6E"/>
    <w:rsid w:val="00120E4F"/>
    <w:rsid w:val="001A169B"/>
    <w:rsid w:val="001E2C5E"/>
    <w:rsid w:val="00205AF2"/>
    <w:rsid w:val="00280631"/>
    <w:rsid w:val="002831CF"/>
    <w:rsid w:val="002D29EC"/>
    <w:rsid w:val="002E61E5"/>
    <w:rsid w:val="004E5633"/>
    <w:rsid w:val="005317BF"/>
    <w:rsid w:val="00573115"/>
    <w:rsid w:val="00860F0C"/>
    <w:rsid w:val="00871360"/>
    <w:rsid w:val="008A2D60"/>
    <w:rsid w:val="0095771C"/>
    <w:rsid w:val="009D4D8B"/>
    <w:rsid w:val="00AB3FDB"/>
    <w:rsid w:val="00AC1B05"/>
    <w:rsid w:val="00B25DAE"/>
    <w:rsid w:val="00B51059"/>
    <w:rsid w:val="00B61D6D"/>
    <w:rsid w:val="00B8609C"/>
    <w:rsid w:val="00B875E1"/>
    <w:rsid w:val="00B96D68"/>
    <w:rsid w:val="00BB4520"/>
    <w:rsid w:val="00CB1314"/>
    <w:rsid w:val="00D424D1"/>
    <w:rsid w:val="00D56002"/>
    <w:rsid w:val="00D6634E"/>
    <w:rsid w:val="00DC0E3A"/>
    <w:rsid w:val="00DF2884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F2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5A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05A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205A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AF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link w:val="NoSpacingChar"/>
    <w:rsid w:val="00205AF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205AF2"/>
    <w:rPr>
      <w:rFonts w:ascii="Calibri" w:eastAsia="Calibri" w:hAnsi="Calibri" w:cs="Times New Roman"/>
      <w:szCs w:val="20"/>
    </w:rPr>
  </w:style>
  <w:style w:type="paragraph" w:customStyle="1" w:styleId="a6">
    <w:name w:val="Стиль"/>
    <w:link w:val="a7"/>
    <w:rsid w:val="0005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7">
    <w:name w:val="Стиль Знак"/>
    <w:basedOn w:val="a0"/>
    <w:link w:val="a6"/>
    <w:rsid w:val="000504ED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B25DAE"/>
    <w:pPr>
      <w:widowControl w:val="0"/>
      <w:spacing w:after="0" w:line="235" w:lineRule="atLeast"/>
      <w:ind w:firstLine="5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B2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2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424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0"/>
    <w:rsid w:val="00B61D6D"/>
    <w:rPr>
      <w:rFonts w:ascii="Century Schoolbook" w:eastAsia="Century Schoolbook" w:hAnsi="Century Schoolbook" w:cs="Century Schoolbook"/>
      <w:spacing w:val="2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B61D6D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B61D6D"/>
    <w:pPr>
      <w:widowControl w:val="0"/>
      <w:shd w:val="clear" w:color="auto" w:fill="FFFFFF"/>
      <w:spacing w:after="3600" w:line="240" w:lineRule="exact"/>
      <w:ind w:hanging="560"/>
      <w:jc w:val="center"/>
    </w:pPr>
    <w:rPr>
      <w:rFonts w:ascii="Century Schoolbook" w:eastAsia="Century Schoolbook" w:hAnsi="Century Schoolbook" w:cs="Century Schoolbook"/>
      <w:spacing w:val="2"/>
      <w:sz w:val="18"/>
      <w:szCs w:val="18"/>
    </w:rPr>
  </w:style>
  <w:style w:type="character" w:styleId="ac">
    <w:name w:val="Hyperlink"/>
    <w:basedOn w:val="a0"/>
    <w:unhideWhenUsed/>
    <w:rsid w:val="00041BEB"/>
    <w:rPr>
      <w:color w:val="0000FF"/>
      <w:u w:val="single"/>
    </w:rPr>
  </w:style>
  <w:style w:type="paragraph" w:styleId="3">
    <w:name w:val="Body Text 3"/>
    <w:basedOn w:val="a"/>
    <w:link w:val="30"/>
    <w:unhideWhenUsed/>
    <w:rsid w:val="00041B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1BE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Степановская</dc:creator>
  <cp:lastModifiedBy>школа Степановская</cp:lastModifiedBy>
  <cp:revision>4</cp:revision>
  <dcterms:created xsi:type="dcterms:W3CDTF">2019-02-16T08:53:00Z</dcterms:created>
  <dcterms:modified xsi:type="dcterms:W3CDTF">2019-02-17T09:56:00Z</dcterms:modified>
</cp:coreProperties>
</file>