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C5" w:rsidRDefault="004172AF" w:rsidP="00D965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72A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E5175B">
        <w:rPr>
          <w:rFonts w:ascii="Times New Roman" w:hAnsi="Times New Roman" w:cs="Times New Roman"/>
          <w:sz w:val="28"/>
          <w:szCs w:val="28"/>
        </w:rPr>
        <w:t>.</w:t>
      </w:r>
    </w:p>
    <w:p w:rsidR="00D965C5" w:rsidRDefault="00D965C5" w:rsidP="00D96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бюджетного общеобразовательного учреждения «Степановская  основная общеобразовательная школа»</w:t>
      </w:r>
    </w:p>
    <w:p w:rsidR="00D965C5" w:rsidRDefault="00D965C5" w:rsidP="00D9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МБОУ «Степановская ООШ»)</w:t>
      </w:r>
    </w:p>
    <w:p w:rsidR="00D965C5" w:rsidRDefault="006E0C0F" w:rsidP="00D9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– 2016</w:t>
      </w:r>
      <w:r w:rsidR="00D965C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965C5" w:rsidRPr="00440D96" w:rsidRDefault="00D965C5" w:rsidP="007345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D96">
        <w:rPr>
          <w:rFonts w:ascii="Times New Roman" w:hAnsi="Times New Roman" w:cs="Times New Roman"/>
          <w:b/>
          <w:sz w:val="24"/>
          <w:szCs w:val="24"/>
        </w:rPr>
        <w:t>Общие сведения об общеобразовательном учреждении</w:t>
      </w:r>
    </w:p>
    <w:p w:rsidR="00FE2CF5" w:rsidRDefault="00FE2CF5" w:rsidP="00734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4" w:rsidRPr="00703F75" w:rsidRDefault="00D965C5" w:rsidP="007345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Муниципальное бюджетное общеобразовательное учреждение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«Степановская основная общеобразовательная школа» д. Степановская, Усть-Цилемского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района, Республики Коми.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 статус: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общеобразовательное учреждение,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–о</w:t>
      </w:r>
      <w:proofErr w:type="gramEnd"/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сновная общеобразовательная школа.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-Лицензия на образовательную деятельность 11Л01 № 0000008, от 26 октября 2012 года, бессрочная.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-Свидетельство о гос</w:t>
      </w:r>
      <w:r w:rsid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ударственной аккредитации: № 118-О от 02 апреля 2014 г.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действительна</w:t>
      </w:r>
      <w:r w:rsidR="0044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02 апреля 2026 года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-Контингент учащихся:</w:t>
      </w:r>
      <w:r w:rsidR="00FE2CF5" w:rsidRPr="00FE2C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E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="002E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44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возрасте от 6 до</w:t>
      </w:r>
      <w:r w:rsidR="00440D96" w:rsidRPr="002E0F6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03F75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FE2CF5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 (на конец учебного года), из них: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начальной школе </w:t>
      </w:r>
      <w:r w:rsidR="00440D96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E0F64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E0C0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среднем звене </w:t>
      </w:r>
      <w:r w:rsidR="00FE2CF5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0F64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E0C0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-Администрация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человека: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(</w:t>
      </w:r>
      <w:r w:rsidR="00FE2CF5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высшая </w:t>
      </w:r>
      <w:r w:rsidR="00E5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категория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заместитель директора по </w:t>
      </w:r>
      <w:r w:rsidR="00FE2CF5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УВР (высша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категория)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Органы общественного управления и самоуправления: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старшеклассников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общешкольный родительский комитет.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5E0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Нормативно-правовое обеспечение деятельности ОУ</w:t>
      </w:r>
    </w:p>
    <w:p w:rsidR="004E5205" w:rsidRPr="005E04EF" w:rsidRDefault="004E5205" w:rsidP="005E04EF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Де</w:t>
      </w:r>
      <w:r w:rsid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ятельность МБОУ «Степановская ООШ»</w:t>
      </w:r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»  соответствует Уставу и локальным актам, что подтверждается приказами по основной деятельности, деятельностью органов самоуправления (планами работы, протоколами заседаний), внутриучрежденческим контролем (планом контроля, самоанализом результатов, справками, аналитическими материалами и другими документами).</w:t>
      </w:r>
    </w:p>
    <w:p w:rsidR="004E5205" w:rsidRPr="005E04EF" w:rsidRDefault="004E5205" w:rsidP="005E04EF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gramStart"/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Приказы по основной деятельности, изданные в школе, охватывают фактически все аспекты деятельности ОУ: организацию образовательного процесса, внеклассную воспитательную работу, методическую работу, информатизацию УВП и управления им, дополнительное образование в школе, </w:t>
      </w:r>
      <w:proofErr w:type="spellStart"/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внутришкольный</w:t>
      </w:r>
      <w:proofErr w:type="spellEnd"/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контроль, охрану труда и пожарную безопасность, управление, укрепление материально-технической базы школы, права и обязанности участников УВП, финансово-хозяйственную деятельность, охрану здоровья и </w:t>
      </w:r>
      <w:proofErr w:type="spellStart"/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здоровьесбережение</w:t>
      </w:r>
      <w:proofErr w:type="spellEnd"/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другие аспекты.</w:t>
      </w:r>
      <w:proofErr w:type="gramEnd"/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Приказы издаются своевременно, при необходимости – оперативно. Обоснование приказов подчёркивает правомерность принятия управленческих решений.</w:t>
      </w:r>
    </w:p>
    <w:p w:rsidR="004E5205" w:rsidRPr="005E04EF" w:rsidRDefault="004E5205" w:rsidP="005E04EF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gramStart"/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Проверка и анализ приказов по обучающимся (о приёме, отчислении и переводе в другое ОУ), обоснований к ним (заявлений родителей (законных представителей) </w:t>
      </w:r>
      <w:r w:rsidRP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отражают отсутствие нарушений прав обучающихся на получение бесплатного начального общего, основного общего образования в пределах федеральных государственных образовательных стандартов и федеральных государственных требований и выбор формы получения образования.</w:t>
      </w:r>
      <w:proofErr w:type="gramEnd"/>
    </w:p>
    <w:p w:rsidR="00012676" w:rsidRPr="00E5544F" w:rsidRDefault="004E5205" w:rsidP="00E5544F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Нормативное правовое об</w:t>
      </w:r>
      <w:r w:rsid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еспечение  МБОУ «Степановская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ООШ»   позволяет осуществлять управление общеобразовательным учреждением и в полной мере соответствует действующему законодательству.</w:t>
      </w:r>
    </w:p>
    <w:p w:rsidR="004E5205" w:rsidRPr="004E5205" w:rsidRDefault="00E5544F" w:rsidP="005521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3</w:t>
      </w:r>
      <w:r w:rsidR="004E5205" w:rsidRPr="004E520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. Соответствие организационно-педагогических и </w:t>
      </w:r>
      <w:proofErr w:type="gramStart"/>
      <w:r w:rsidR="004E5205" w:rsidRPr="004E520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медико-социальных</w:t>
      </w:r>
      <w:proofErr w:type="gramEnd"/>
      <w:r w:rsidR="004E5205" w:rsidRPr="004E520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условий пребывания обучающихся целям и содержанию образовательного процесса, федеральным и региональным требованиям.</w:t>
      </w:r>
    </w:p>
    <w:p w:rsidR="00FF6B93" w:rsidRPr="0064667D" w:rsidRDefault="00FF6B93" w:rsidP="005521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функционирует в здании постройки 1932 года и в пристройке 1987 года, которые</w:t>
      </w:r>
      <w:r w:rsidRPr="00012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соответствуют строительным нормам и правилам, а так же санитарным и гигиеническим</w:t>
      </w:r>
      <w:r w:rsidRPr="00012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нормам.</w:t>
      </w:r>
      <w:r w:rsidRPr="00FF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Здание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МБОУ «Степановская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ООШ»  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одно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этаж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ное,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сист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ема отопления – централизованная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Световой, тепловой и питьевой режимы соответствуют требованиям СанПиН. В школе оборудованы уютные учебные кабинеты, которые озеленены.</w:t>
      </w:r>
      <w:r w:rsidRPr="0001267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материальная база школы обеспечивает возможность реализации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программ. Она включа</w:t>
      </w:r>
      <w:r w:rsidR="00E55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в себя 10 учебных кабинетов</w:t>
      </w:r>
      <w:r w:rsidR="00E5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</w:t>
      </w:r>
      <w:r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действует</w:t>
      </w:r>
      <w:r w:rsidRPr="00703F75">
        <w:rPr>
          <w:rFonts w:ascii="Times New Roman" w:hAnsi="Times New Roman" w:cs="Times New Roman"/>
          <w:sz w:val="24"/>
          <w:szCs w:val="24"/>
        </w:rPr>
        <w:t xml:space="preserve"> </w:t>
      </w:r>
      <w:r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 в Интернет, для обр</w:t>
      </w:r>
      <w:r w:rsidR="00E5544F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азовательного процесса имеется </w:t>
      </w:r>
      <w:r w:rsidR="00703F75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компьютеров </w:t>
      </w:r>
      <w:r w:rsidR="00703F75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(всего в школе 24 компьютера</w:t>
      </w:r>
      <w:r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31D8F" w:rsidRDefault="00E31D8F" w:rsidP="00552194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31D8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Библиотека школы имеет одно помещение. Рабочее место заведующей библиотекой оборудовано компьютером.</w:t>
      </w:r>
    </w:p>
    <w:p w:rsidR="00E31D8F" w:rsidRPr="00E31D8F" w:rsidRDefault="00E31D8F" w:rsidP="005521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31D8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Учебно-методические комплексы, используемые в образовательном процессе, полностью соответствуют Федеральному перечню учебников, допущенных к использованию в образовательном процессе, утвержденному приказом Мини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стерства образования и науки РФ.</w:t>
      </w:r>
    </w:p>
    <w:p w:rsidR="00E31D8F" w:rsidRDefault="00E31D8F" w:rsidP="005521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31D8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Список   учебников на учебный год утверждается на заседании педагогического совета</w:t>
      </w:r>
      <w:proofErr w:type="gramStart"/>
      <w:r w:rsidRPr="00E31D8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  <w:proofErr w:type="gramEnd"/>
    </w:p>
    <w:p w:rsidR="00E31D8F" w:rsidRDefault="00E31D8F" w:rsidP="005521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31D8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Библиотека школы имеет нормативную правовую базу, которая представлена положениями   «О библиотеке школы»    разработанными самостоятельно  в  соответствии 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  ФЗ   « Об образовании в РФ».</w:t>
      </w:r>
    </w:p>
    <w:p w:rsidR="00E31D8F" w:rsidRPr="00703F75" w:rsidRDefault="00E31D8F" w:rsidP="00552194">
      <w:pPr>
        <w:shd w:val="clear" w:color="auto" w:fill="FFFFFF" w:themeFill="background1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D8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FF6B93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Школьная</w:t>
      </w:r>
      <w:r w:rsidR="00FF6B93" w:rsidRPr="00703F75">
        <w:rPr>
          <w:rFonts w:ascii="Times New Roman" w:hAnsi="Times New Roman" w:cs="Times New Roman"/>
          <w:sz w:val="24"/>
          <w:szCs w:val="24"/>
        </w:rPr>
        <w:t xml:space="preserve">  </w:t>
      </w:r>
      <w:r w:rsidR="00FF6B93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библиотека имеет в своем фонде 100 % </w:t>
      </w:r>
      <w:r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необходимых </w:t>
      </w:r>
      <w:r w:rsidR="00FF6B93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учебников, </w:t>
      </w:r>
      <w:r w:rsidR="005316DB">
        <w:rPr>
          <w:rFonts w:ascii="Times New Roman" w:hAnsi="Times New Roman" w:cs="Times New Roman"/>
          <w:sz w:val="24"/>
          <w:szCs w:val="24"/>
          <w:shd w:val="clear" w:color="auto" w:fill="FFFFFF"/>
        </w:rPr>
        <w:t>в 2015-2016</w:t>
      </w:r>
      <w:r w:rsidR="00FF6B93"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фонд пополнился </w:t>
      </w:r>
      <w:r w:rsidR="005316DB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словарями, атласами, учебниками.</w:t>
      </w:r>
      <w:bookmarkStart w:id="0" w:name="_GoBack"/>
      <w:bookmarkEnd w:id="0"/>
    </w:p>
    <w:p w:rsidR="00552194" w:rsidRDefault="00FF6B93" w:rsidP="00552194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имеется 1 спортивный зал</w:t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необходимым оборудованием и инвентарем,</w:t>
      </w:r>
      <w:r w:rsidR="00552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B93" w:rsidRDefault="00FF6B93" w:rsidP="005521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спортивная </w:t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площадка.</w:t>
      </w:r>
    </w:p>
    <w:p w:rsidR="004E5205" w:rsidRPr="004E5205" w:rsidRDefault="00FF6B93" w:rsidP="00552194">
      <w:pPr>
        <w:shd w:val="clear" w:color="auto" w:fill="FFFFFF" w:themeFill="background1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школы располагается большая оборудованная территория. В школе имеется огород. Оборудована сельскохозяйственная площадка для опытных работ, клумбы.</w:t>
      </w:r>
      <w:r w:rsidRPr="00012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актового зала используется зрительный зал и помещения Дома Культуры. Дом</w:t>
      </w:r>
      <w:r w:rsidRPr="00012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находится в 10 метрах от школы</w:t>
      </w:r>
      <w:r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, с ним заключен договор о социальном</w:t>
      </w:r>
      <w:r w:rsidRPr="00703F75">
        <w:rPr>
          <w:rFonts w:ascii="Times New Roman" w:hAnsi="Times New Roman" w:cs="Times New Roman"/>
          <w:sz w:val="24"/>
          <w:szCs w:val="24"/>
        </w:rPr>
        <w:br/>
      </w:r>
      <w:r w:rsidRPr="00703F7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партнерстве.</w:t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в школе большая площадь </w:t>
      </w:r>
      <w:proofErr w:type="gramStart"/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рекреаций, заменяющих актовый зал и</w:t>
      </w:r>
      <w:r w:rsidRPr="00012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кабинеты школы используются</w:t>
      </w:r>
      <w:proofErr w:type="gramEnd"/>
      <w:r w:rsidRPr="0001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проведения мероприятий, кружковой </w:t>
      </w:r>
      <w:r w:rsidR="00E55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работы.</w:t>
      </w:r>
    </w:p>
    <w:p w:rsidR="004E5205" w:rsidRPr="004E5205" w:rsidRDefault="004E5205" w:rsidP="0055219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        В школе создана нормативно-правовая база по </w:t>
      </w:r>
      <w:proofErr w:type="spellStart"/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здоровьесбережению</w:t>
      </w:r>
      <w:proofErr w:type="spellEnd"/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Вопросы </w:t>
      </w:r>
      <w:proofErr w:type="spellStart"/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здоровьесбережения</w:t>
      </w:r>
      <w:proofErr w:type="spellEnd"/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отражены в Уставе школы. Спортивные мероприятия регламентируются положениями. Результаты работы по данному направлению отражены в мониторингах участия классов, обучающихся в спортивных мероприятиях, секциях и т.п. В шк</w:t>
      </w:r>
      <w:r w:rsidR="005E04E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оле традиционно проводятся Дни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здоровья.</w:t>
      </w:r>
    </w:p>
    <w:p w:rsidR="004E5205" w:rsidRPr="004E5205" w:rsidRDefault="004E5205" w:rsidP="004E5205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Условия организации учебных занятий в школе соответствуют федеральным и региональным требованиям.</w:t>
      </w:r>
    </w:p>
    <w:p w:rsidR="004E5205" w:rsidRPr="004E5205" w:rsidRDefault="004E5205" w:rsidP="004E5205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Расписание учебных занятий в школе составлено на основании учебного плана и в соответствии с требованиями СанПиН 2.4.2.2821 – 10. Наибольшее количество баллов за день по сумме всех предметов приходится на вторник и (или) среду. В расписании для обучающихся I уровня проведение основных предметов предусмотрено на 2-3 уроках.</w:t>
      </w:r>
    </w:p>
    <w:p w:rsidR="004E5205" w:rsidRPr="004E5205" w:rsidRDefault="004E5205" w:rsidP="00A14EB2">
      <w:pPr>
        <w:shd w:val="clear" w:color="auto" w:fill="FFFFFF" w:themeFill="background1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Расписание учебных занятий  утверждено  директором школы.</w:t>
      </w:r>
    </w:p>
    <w:p w:rsidR="004E5205" w:rsidRPr="004E5205" w:rsidRDefault="004E5205" w:rsidP="00A14EB2">
      <w:pPr>
        <w:shd w:val="clear" w:color="auto" w:fill="FFFFFF" w:themeFill="background1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Занятия в школе организованы</w:t>
      </w:r>
      <w:r w:rsidR="00E100A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 одну смену, начало занятий: 8.15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4E5205" w:rsidRPr="004E5205" w:rsidRDefault="004E5205" w:rsidP="00A14EB2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 </w:t>
      </w:r>
      <w:r w:rsidR="00E100A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    В 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E100A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МБОУ «Степановская</w:t>
      </w:r>
      <w:r w:rsidR="00E100AA"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ООШ»   </w:t>
      </w: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организовано 2-х разовое горячее питание для  обучающихся 1-9-х классов</w:t>
      </w:r>
      <w:r w:rsidR="00E100A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4E5205" w:rsidRDefault="004E5205" w:rsidP="004E5205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Приказы директора школы «Об организации питания обучающихся» регламентируют график питания обучающихся, обязанности классных руководителей и учителей – предметников, </w:t>
      </w:r>
      <w:proofErr w:type="gramStart"/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контроль за</w:t>
      </w:r>
      <w:proofErr w:type="gramEnd"/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питанием, учет питания.  Суточная норма натуральных продуктов  выполнялась и выполняется в полном объеме, что подтверждают акты </w:t>
      </w:r>
      <w:proofErr w:type="spellStart"/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бракеражной</w:t>
      </w:r>
      <w:proofErr w:type="spellEnd"/>
      <w:r w:rsidRPr="004E520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комиссии, назначаемой директором школы.</w:t>
      </w:r>
    </w:p>
    <w:p w:rsidR="000775F7" w:rsidRDefault="000775F7" w:rsidP="000775F7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775F7">
        <w:rPr>
          <w:rFonts w:ascii="Times New Roman" w:hAnsi="Times New Roman" w:cs="Times New Roman"/>
          <w:b/>
          <w:color w:val="000000"/>
          <w:shd w:val="clear" w:color="auto" w:fill="FFFFFF"/>
        </w:rPr>
        <w:t>4. Кадровый состав</w:t>
      </w:r>
    </w:p>
    <w:p w:rsidR="000775F7" w:rsidRPr="001F2040" w:rsidRDefault="000775F7" w:rsidP="000775F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5F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775F7">
        <w:rPr>
          <w:rFonts w:ascii="Times New Roman" w:hAnsi="Times New Roman" w:cs="Times New Roman"/>
          <w:color w:val="000000"/>
          <w:shd w:val="clear" w:color="auto" w:fill="FFFFFF"/>
        </w:rPr>
        <w:t xml:space="preserve">сего педагогических работников </w:t>
      </w:r>
      <w:r w:rsidR="00BE1C41">
        <w:rPr>
          <w:rFonts w:ascii="Times New Roman" w:hAnsi="Times New Roman" w:cs="Times New Roman"/>
          <w:shd w:val="clear" w:color="auto" w:fill="FFFFFF"/>
        </w:rPr>
        <w:t>-11</w:t>
      </w:r>
      <w:r w:rsidRPr="001F2040">
        <w:rPr>
          <w:rFonts w:ascii="Times New Roman" w:hAnsi="Times New Roman" w:cs="Times New Roman"/>
          <w:shd w:val="clear" w:color="auto" w:fill="FFFFFF"/>
        </w:rPr>
        <w:t xml:space="preserve"> человек</w:t>
      </w:r>
      <w:r w:rsidRPr="000775F7">
        <w:rPr>
          <w:rFonts w:ascii="Times New Roman" w:hAnsi="Times New Roman" w:cs="Times New Roman"/>
          <w:color w:val="000000"/>
          <w:shd w:val="clear" w:color="auto" w:fill="FFFFFF"/>
        </w:rPr>
        <w:t>, из них:</w:t>
      </w:r>
      <w:r w:rsidRPr="000775F7">
        <w:rPr>
          <w:rFonts w:ascii="Times New Roman" w:hAnsi="Times New Roman" w:cs="Times New Roman"/>
          <w:color w:val="000000"/>
        </w:rPr>
        <w:br/>
      </w:r>
      <w:r w:rsidRPr="000775F7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775F7">
        <w:rPr>
          <w:rFonts w:ascii="Times New Roman" w:hAnsi="Times New Roman" w:cs="Times New Roman"/>
          <w:color w:val="000000"/>
          <w:shd w:val="clear" w:color="auto" w:fill="FFFFFF"/>
        </w:rPr>
        <w:t>руководящих работников -</w:t>
      </w:r>
      <w:r w:rsidR="006E0C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775F7">
        <w:rPr>
          <w:rFonts w:ascii="Times New Roman" w:hAnsi="Times New Roman" w:cs="Times New Roman"/>
          <w:color w:val="000000"/>
          <w:shd w:val="clear" w:color="auto" w:fill="FFFFFF"/>
        </w:rPr>
        <w:t>2(высшей категории -2)</w:t>
      </w:r>
      <w:r w:rsidRPr="000775F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-у</w:t>
      </w:r>
      <w:r w:rsidRPr="000775F7">
        <w:rPr>
          <w:rFonts w:ascii="Times New Roman" w:hAnsi="Times New Roman" w:cs="Times New Roman"/>
          <w:color w:val="000000"/>
          <w:shd w:val="clear" w:color="auto" w:fill="FFFFFF"/>
        </w:rPr>
        <w:t>чителей:</w:t>
      </w:r>
      <w:r w:rsidRPr="000775F7">
        <w:rPr>
          <w:rFonts w:ascii="Times New Roman" w:hAnsi="Times New Roman" w:cs="Times New Roman"/>
          <w:color w:val="000000"/>
        </w:rPr>
        <w:br/>
      </w:r>
      <w:r w:rsidR="001F2040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высшей категории - 0</w:t>
      </w:r>
    </w:p>
    <w:p w:rsidR="000775F7" w:rsidRPr="001F2040" w:rsidRDefault="000775F7" w:rsidP="000775F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040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первой категории</w:t>
      </w:r>
      <w:r w:rsidR="006E0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1F2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C0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F2040">
        <w:rPr>
          <w:rFonts w:ascii="Times New Roman" w:hAnsi="Times New Roman" w:cs="Times New Roman"/>
          <w:sz w:val="24"/>
          <w:szCs w:val="24"/>
        </w:rPr>
        <w:br/>
      </w:r>
      <w:r w:rsidR="001F2040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категории -0</w:t>
      </w:r>
      <w:r w:rsidRPr="001F20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775F7" w:rsidRPr="000775F7" w:rsidRDefault="000775F7" w:rsidP="000775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молодых специалистов - </w:t>
      </w:r>
      <w:r w:rsidR="001F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работников -10 человек.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E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Высшее образование имеют 8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</w:t>
      </w:r>
      <w:r w:rsidR="001F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лей, среднее профессиональное -3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 работы: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превышает более 20 лет</w:t>
      </w:r>
      <w:r w:rsidR="006E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- 6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10 до 20 лет – 4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человека,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5 до 10 лет – 1 человек,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 2 лет – 1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человека.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Возрастной состав: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моложе 25 лет - 3</w:t>
      </w:r>
      <w:r w:rsidR="001F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25-35 лет - 4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35-55 лет - 10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Пенсионного возраста</w:t>
      </w:r>
      <w:r w:rsidR="000E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1F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 учителя повышают уровень квалификаци</w:t>
      </w:r>
      <w:r w:rsidR="000E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и: в 2015 -2016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курсы</w:t>
      </w:r>
      <w:r w:rsidR="000E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повышения квалификации прошли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</w:t>
      </w:r>
      <w:r w:rsidR="000E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составляет 10 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общего числа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учителей.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школы участвуют, становятся победителями и призерами профессиональных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конкурсов различного уровня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районного до международного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учителя школы имеют награды: районные, республиканские и российские отраслевые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="000E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 1</w:t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звание – «Почётный работник образования», 5 награждены грамотой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Министерства образования Республики Коми,</w:t>
      </w:r>
      <w:r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5205" w:rsidRPr="004E5205" w:rsidRDefault="000775F7" w:rsidP="004E5205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E100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 </w:t>
      </w:r>
      <w:r w:rsidR="004E5205" w:rsidRPr="00FE2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Особенность образовательного процесса</w:t>
      </w:r>
    </w:p>
    <w:p w:rsidR="009D19EE" w:rsidRDefault="00FE2CF5" w:rsidP="00E100AA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Реализуются образовательные программы по ступеням обучения: -</w:t>
      </w:r>
      <w:r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-начальное общее образование (уровень общеобразовательный, нормативный срок -4 года),</w:t>
      </w:r>
      <w:proofErr w:type="gramStart"/>
      <w:r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общее образование (уровень общеобразовательный, нормативный срок -5 лет),</w:t>
      </w:r>
    </w:p>
    <w:p w:rsidR="009D19EE" w:rsidRPr="009D19EE" w:rsidRDefault="009D19EE" w:rsidP="009D19EE">
      <w:pPr>
        <w:shd w:val="clear" w:color="auto" w:fill="FFFFFF" w:themeFill="background1"/>
        <w:spacing w:before="180" w:after="180" w:line="240" w:lineRule="auto"/>
        <w:ind w:left="1" w:firstLine="59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</w:t>
      </w:r>
      <w:r w:rsidR="001F204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чальное общее образование  в 1-4</w:t>
      </w: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классах реализуется по образов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ательной программе «Школа - 2100</w:t>
      </w: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1F204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допущенной</w:t>
      </w: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Министерством образования РФ и соответствующей федеральному компоненту государственного обра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зовательного стандарта</w:t>
      </w: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</w:t>
      </w:r>
    </w:p>
    <w:p w:rsidR="009D19EE" w:rsidRPr="009D19EE" w:rsidRDefault="009D19EE" w:rsidP="009D19EE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Основное общее образование в школе реализуется по общеобразовательным программам, допущенным Министерством образования РФ и соответствующих федеральному компоненту государственного образовательного стандарта 2004 года и обязательного минимума содержания основного общего  образования. Сохранена линия преемственности в образовательных программах и УМК между начальной и  основной школой.</w:t>
      </w:r>
    </w:p>
    <w:p w:rsidR="009D19EE" w:rsidRPr="009D19EE" w:rsidRDefault="009D19EE" w:rsidP="009D19EE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Каждым учителем разработаны рабочие программы по предметам учебного плана в соответствии с требованиями, регламентированными положением школы «О рабочей программе». Программы рассмотрены и утверждены на заседаниях методического совета.</w:t>
      </w:r>
    </w:p>
    <w:p w:rsidR="009D19EE" w:rsidRPr="009D19EE" w:rsidRDefault="009D19EE" w:rsidP="009D19EE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Анализ рабочих программ свидетельствует о соответствии их требованиям государственного образовательного стандарта.</w:t>
      </w:r>
      <w:r w:rsidRPr="009D19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D19E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Проверка классных журналов подтверждает выполнение этих требований. Темы уроков записаны в соответствии с рабочими программами.</w:t>
      </w:r>
    </w:p>
    <w:p w:rsidR="00A14EB2" w:rsidRDefault="00FE2CF5" w:rsidP="0084223D">
      <w:pPr>
        <w:shd w:val="clear" w:color="auto" w:fill="FFFFFF" w:themeFill="background1"/>
        <w:spacing w:before="180" w:after="18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</w:t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иностранных языков:</w:t>
      </w:r>
      <w:r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E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со 2 класса изучаются 2 иностранных языка - английский и </w:t>
      </w:r>
      <w:proofErr w:type="spellStart"/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 от 2 до 3 часов в неделю.</w:t>
      </w:r>
    </w:p>
    <w:p w:rsidR="00E100AA" w:rsidRPr="009D19EE" w:rsidRDefault="00FE2CF5" w:rsidP="009D19EE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Инновационные, образовательные программы и технологии, в том числе,</w:t>
      </w:r>
      <w:r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технологии, реализуются на уроках и во внеурочной деятельности.</w:t>
      </w:r>
    </w:p>
    <w:p w:rsidR="00FE2CF5" w:rsidRPr="00B75B10" w:rsidRDefault="000E3980" w:rsidP="00FD23C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2015-2016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администрация, педагогический коллектив совместно с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родительской общественностью и коллективом учащихся начали работать над учебной темой «Современные инновационные про</w:t>
      </w:r>
      <w:r w:rsidR="00FD2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цессы в практике обучения школы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воспитательной темой «Краеведение как одно из направлений в воспитании всесторонне-развитой гармоничной личности», конечной целью которых является воспитание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личности, способной к интеллектуальному труду, владеющей фундаментальными</w:t>
      </w:r>
      <w:r w:rsidR="00440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знаниями во всех областях науки, подготовленной к жизни</w:t>
      </w:r>
      <w:proofErr w:type="gramEnd"/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прошедшем учебном году перед педагогическим коллективом школы стояли следующие</w:t>
      </w:r>
      <w:r w:rsidR="00E55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задачи: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Совершенствовать учебно-воспитательный процесс с учетом особенностей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учащихся, их интересов, образовательных возможностей, состояния здоровья.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Продолжить формирование ученического и педагогического коллектива. Шире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внедрять в практику работы школы результаты психолого-диагностических исследований.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Создать условия для повышения профессиональной компетентности</w:t>
      </w:r>
      <w:r w:rsidR="0098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 необходимой для эффективного сопровождения профессионального  самоопределения и проектной деятельности учащихся. Внедрение методических рекомендаций педагогам, выступающим в роли консультантов ученических проектов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развития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мотивационной сферы педагогического персонала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работы школы на 2015-2016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 включал в себя следующие разделы: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с педагогическими кадрами;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мониторинг результативности учебно-воспитательного процесса;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активизация интереса учащихся к обучению;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охрана здоровья и обеспечение санитарно-гигиенического режима;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воспитательная работа и дополнительное образование.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с родителями</w:t>
      </w:r>
      <w:proofErr w:type="gramStart"/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читывая неоднородность контингента учащихся, педагогический коллектив считает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необходимым создать акцент на учете индивидуальных особенностей каждого ребенка: УВП</w:t>
      </w:r>
      <w:r w:rsidR="00C8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быть построен так, чтобы каждый ученик (по своим возможностям) был вовлечен в</w:t>
      </w:r>
      <w:r w:rsidR="00C8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активную образовательную деятельность в зоне его ближайшего развития, чтобы каждый</w:t>
      </w:r>
      <w:r w:rsidR="00C8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(независимо от уровня его возможностей) чувствовал себя в школе комфортно.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коллектив ставил перед собой следующие цели: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Создание условий для реализации Закона "Об образовании", национальной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инициативы «Наша новая Школа», наиболее полного удовлетворения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социально-экономических, культурных и образовательных потребностей жителей.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Улучшение качества подготовки учащихся, повышение интереса к учению с учетом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потребностей и возможностей развития личности, конкретных возможностей школы.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Все методические объединения школы имели четкие планы работы.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Разнообразие форм, оперативность </w:t>
      </w:r>
      <w:proofErr w:type="spellStart"/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внутришкольного</w:t>
      </w:r>
      <w:proofErr w:type="spellEnd"/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- одно из условий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эффективности работы школы;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DA6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 по улучшению материально-технической базы кабинетов;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DA6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 по организации учебно-воспитательного процесса по решению стратегической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школы носила научно-методический характер и была построена на диагностической</w:t>
      </w:r>
      <w:r w:rsidR="00A14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B2565" w:rsidRPr="006D1C19" w:rsidRDefault="00FD23C3" w:rsidP="00A14E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с учащимися коллектив школы руководствуется Законом РФ «Об образовании»,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Типовым положением об общеобразовательном учреждении, Уставом школы,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методическими письмами и рекомендациями управления образования и внутренними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приказами, в которых определен круг регулируемых вопросов о правах и обязанностях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образовательного процесса.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стратегических задач школы согласно Образовательной программе по созданию</w:t>
      </w:r>
      <w:r w:rsidR="00E10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 для формирования духовно богатой, творчески мыслящей личности, обладающей</w:t>
      </w:r>
      <w:r w:rsidR="00E10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прочными базовыми знаниями, способной адаптироваться к условиям новой жизни, главным</w:t>
      </w:r>
      <w:r w:rsidR="00DA6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направлением в работе стало осуществление дифференциации, индивидуализации и</w:t>
      </w:r>
      <w:r w:rsidR="00DA6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информатизации обучения и воспитания школьников, учитывающее 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потребности обучаемых,</w:t>
      </w:r>
      <w:r w:rsidR="00DA609D" w:rsidRPr="006D1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родителей, общественности и социума.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в школе были созданы следующие условия: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создан учебный план, включающий в себя базовый и школьный компоненты. Базовый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компонент включает учебные дисциплины, позволяющие заложить фундамент знаний по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дисциплинам, обеспечить уровень, соответствующий стандарту образования.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составлен с соблюдением максимальных объемов обязательной учебной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нагрузки обучающихся, в соответствии с гигиеническими требованиями к режиму учебн</w:t>
      </w:r>
      <w:proofErr w:type="gramStart"/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FE2CF5" w:rsidRPr="006D1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609D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воспитательного процесса, в соответствии СанПиН</w:t>
      </w:r>
      <w:r w:rsidR="00FE2CF5"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1C19" w:rsidRPr="006D1C19" w:rsidRDefault="006D1C19" w:rsidP="00FE2C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C19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Количество часов, определенное в учебном плане школы, предусматривает качественное освоение учебных программ, обеспечивающих реализацию федерального государственного образовательного стандарта. В учебном плане выполнен норматив обязательной учебной нагрузки, определенный региональным базисным учебным планом. Итоговая учебная нагрузка не  превышает величины максимально допустимой по всем классам</w:t>
      </w:r>
    </w:p>
    <w:p w:rsidR="00E5544F" w:rsidRDefault="00FE2CF5" w:rsidP="00F74970">
      <w:pPr>
        <w:spacing w:before="180" w:after="18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 учебный план на конкретный контингент</w:t>
      </w:r>
      <w:r w:rsidR="00F74970" w:rsidRPr="006D1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общеобразовательной</w:t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с учетом их интеллектуальных способностей,</w:t>
      </w:r>
      <w:r w:rsidR="00F7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интересов, познавательной мотивации и потенциала.</w:t>
      </w:r>
      <w:r w:rsidRPr="00FE2C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регионального </w:t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компонента в учебном плане используются на изучение </w:t>
      </w:r>
      <w:proofErr w:type="spellStart"/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государственного.</w:t>
      </w:r>
    </w:p>
    <w:p w:rsidR="00E5544F" w:rsidRPr="000775F7" w:rsidRDefault="000775F7" w:rsidP="000775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5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544F" w:rsidRPr="00396D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деятельности учреждения, качество образования</w:t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образования</w:t>
      </w:r>
      <w:r w:rsidR="00FD2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D2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конец</w:t>
      </w:r>
      <w:proofErr w:type="gramEnd"/>
      <w:r w:rsidR="00FD2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2015-2016</w:t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уч. г.:</w:t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Успеваемость учащихся </w:t>
      </w:r>
      <w:r w:rsidR="00FD2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 100</w:t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процентов,</w:t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обучения – 43</w:t>
      </w:r>
      <w:r w:rsidR="0084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процента</w:t>
      </w:r>
      <w:r w:rsidR="00E5544F" w:rsidRPr="00001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544F" w:rsidRPr="008B61EA" w:rsidRDefault="00F44F6D" w:rsidP="00E55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и </w:t>
      </w:r>
    </w:p>
    <w:p w:rsidR="00E5544F" w:rsidRPr="008B61EA" w:rsidRDefault="00E5544F" w:rsidP="00E55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1EA">
        <w:rPr>
          <w:rFonts w:ascii="Times New Roman" w:hAnsi="Times New Roman" w:cs="Times New Roman"/>
          <w:sz w:val="24"/>
          <w:szCs w:val="24"/>
        </w:rPr>
        <w:t>средний балл по математике и русскому языку по результатам г</w:t>
      </w:r>
      <w:r w:rsidR="00FD23C3">
        <w:rPr>
          <w:rFonts w:ascii="Times New Roman" w:hAnsi="Times New Roman" w:cs="Times New Roman"/>
          <w:sz w:val="24"/>
          <w:szCs w:val="24"/>
        </w:rPr>
        <w:t>одовых контрольных работ за 2015-2016</w:t>
      </w:r>
      <w:r w:rsidRPr="008B61E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693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44F6D" w:rsidRPr="008B61EA" w:rsidTr="00F44F6D">
        <w:tc>
          <w:tcPr>
            <w:tcW w:w="9747" w:type="dxa"/>
            <w:gridSpan w:val="3"/>
          </w:tcPr>
          <w:p w:rsidR="00F44F6D" w:rsidRPr="00F44F6D" w:rsidRDefault="00F44F6D" w:rsidP="003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5D135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4F6D"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5D135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5D135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4F6D"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D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891CE3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4F6D"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891CE3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891CE3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44F6D"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891CE3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F44F6D" w:rsidRDefault="00E5175B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F44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D1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 по школе</w:t>
            </w:r>
          </w:p>
        </w:tc>
        <w:tc>
          <w:tcPr>
            <w:tcW w:w="2693" w:type="dxa"/>
          </w:tcPr>
          <w:p w:rsidR="00F44F6D" w:rsidRPr="008B61EA" w:rsidRDefault="00891CE3" w:rsidP="003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50,7%</w:t>
            </w:r>
          </w:p>
        </w:tc>
        <w:tc>
          <w:tcPr>
            <w:tcW w:w="2693" w:type="dxa"/>
          </w:tcPr>
          <w:p w:rsidR="00F44F6D" w:rsidRPr="008B61EA" w:rsidRDefault="00891CE3" w:rsidP="003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F44F6D" w:rsidRPr="008B61EA" w:rsidTr="00DE7CBA">
        <w:tc>
          <w:tcPr>
            <w:tcW w:w="9747" w:type="dxa"/>
            <w:gridSpan w:val="3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E5175B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F4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6D"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E5175B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E5175B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F44F6D"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E5175B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44F6D" w:rsidRPr="008B61EA" w:rsidRDefault="00F214A6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44F6D"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F214A6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FD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B61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44F6D" w:rsidRPr="008B61EA" w:rsidRDefault="00446289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4F6D" w:rsidRPr="008B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446289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Default="00F44F6D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F44F6D" w:rsidRDefault="00F214A6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44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44F6D" w:rsidRPr="008B61EA" w:rsidRDefault="00F214A6" w:rsidP="0039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44F6D" w:rsidRPr="008B61EA" w:rsidTr="00F44F6D">
        <w:tc>
          <w:tcPr>
            <w:tcW w:w="4361" w:type="dxa"/>
          </w:tcPr>
          <w:p w:rsidR="00F44F6D" w:rsidRPr="008B61EA" w:rsidRDefault="00F44F6D" w:rsidP="003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 по школе</w:t>
            </w:r>
          </w:p>
        </w:tc>
        <w:tc>
          <w:tcPr>
            <w:tcW w:w="2693" w:type="dxa"/>
          </w:tcPr>
          <w:p w:rsidR="00F44F6D" w:rsidRPr="008B61EA" w:rsidRDefault="00891CE3" w:rsidP="003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2693" w:type="dxa"/>
          </w:tcPr>
          <w:p w:rsidR="00F44F6D" w:rsidRPr="008B61EA" w:rsidRDefault="00891CE3" w:rsidP="0039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5D135D" w:rsidRDefault="00E5544F" w:rsidP="00552194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1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175B" w:rsidRDefault="00E5175B" w:rsidP="00552194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175B" w:rsidRDefault="00E5544F" w:rsidP="00552194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1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 обязательных государственн</w:t>
      </w:r>
      <w:r w:rsidR="005D1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ых экзаменов в форме ОГЭ </w:t>
      </w:r>
    </w:p>
    <w:p w:rsidR="00E5544F" w:rsidRPr="00552194" w:rsidRDefault="005D135D" w:rsidP="00E5175B">
      <w:pPr>
        <w:shd w:val="clear" w:color="auto" w:fill="FFFFFF" w:themeFill="background1"/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2015-2016</w:t>
      </w:r>
      <w:r w:rsidR="00E5544F" w:rsidRPr="00552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5544F" w:rsidTr="003946A8">
        <w:tc>
          <w:tcPr>
            <w:tcW w:w="959" w:type="dxa"/>
          </w:tcPr>
          <w:p w:rsidR="00E5544F" w:rsidRDefault="00E5544F" w:rsidP="00394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E5544F" w:rsidRDefault="00E5544F" w:rsidP="00394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E5544F" w:rsidRDefault="00E5544F" w:rsidP="00394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оценка по школе</w:t>
            </w:r>
          </w:p>
        </w:tc>
      </w:tr>
      <w:tr w:rsidR="00E5544F" w:rsidTr="003946A8">
        <w:tc>
          <w:tcPr>
            <w:tcW w:w="959" w:type="dxa"/>
          </w:tcPr>
          <w:p w:rsidR="00E5544F" w:rsidRDefault="00E5544F" w:rsidP="00394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5544F" w:rsidRDefault="00E5544F" w:rsidP="00394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E5544F" w:rsidRDefault="005D135D" w:rsidP="00394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44F" w:rsidTr="003946A8">
        <w:tc>
          <w:tcPr>
            <w:tcW w:w="959" w:type="dxa"/>
          </w:tcPr>
          <w:p w:rsidR="00E5544F" w:rsidRDefault="00E5544F" w:rsidP="00394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E5544F" w:rsidRDefault="00E5544F" w:rsidP="00394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E5544F" w:rsidRDefault="00E5544F" w:rsidP="00394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74970" w:rsidRPr="000775F7" w:rsidRDefault="00E5544F" w:rsidP="000775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61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6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="0026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2014 -2015 учебном году </w:t>
      </w:r>
      <w:r w:rsidR="005D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школу окончили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обучающихся, из них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135D">
        <w:rPr>
          <w:rFonts w:ascii="Times New Roman" w:hAnsi="Times New Roman" w:cs="Times New Roman"/>
          <w:color w:val="000000"/>
          <w:sz w:val="24"/>
          <w:szCs w:val="24"/>
        </w:rPr>
        <w:t>родолжают обучен</w:t>
      </w:r>
      <w:r w:rsidR="00446289">
        <w:rPr>
          <w:rFonts w:ascii="Times New Roman" w:hAnsi="Times New Roman" w:cs="Times New Roman"/>
          <w:color w:val="000000"/>
          <w:sz w:val="24"/>
          <w:szCs w:val="24"/>
        </w:rPr>
        <w:t>ие в 10 классе 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4628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74970" w:rsidRPr="00E5544F" w:rsidRDefault="000775F7" w:rsidP="00E5544F">
      <w:pPr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7</w:t>
      </w:r>
      <w:r w:rsidR="00E100A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. </w:t>
      </w:r>
      <w:r w:rsidR="00F74970" w:rsidRPr="00B75B10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Система внеурочной деятельности</w:t>
      </w:r>
      <w:r w:rsidR="00F74970" w:rsidRPr="009F4FFB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</w:p>
    <w:p w:rsidR="00F74970" w:rsidRDefault="00F74970" w:rsidP="00E100AA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F7497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 целью создания условий для развития обучающихся, реализации возможностей одаренных детей в школе организован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а работа кружков, </w:t>
      </w:r>
      <w:r w:rsidRPr="00F7497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секций.  Организ</w:t>
      </w:r>
      <w:r w:rsidR="00482E0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ована работа с центром дополнительного  образования «Гудвин», с </w:t>
      </w:r>
      <w:proofErr w:type="gramStart"/>
      <w:r w:rsidR="00482E0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районной</w:t>
      </w:r>
      <w:proofErr w:type="gramEnd"/>
      <w:r w:rsidR="00482E0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ДЮСШ, с сельским ДК.</w:t>
      </w:r>
      <w:r w:rsidR="00B75B1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 </w:t>
      </w:r>
    </w:p>
    <w:p w:rsidR="00A14EB2" w:rsidRDefault="00A14EB2" w:rsidP="00A14EB2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14EB2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Основными направлениями внеклассной и внешкольной воспитательной работы школы являются:</w:t>
      </w:r>
    </w:p>
    <w:p w:rsidR="00A14EB2" w:rsidRPr="00B75B10" w:rsidRDefault="00734560" w:rsidP="00734560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</w:t>
      </w:r>
      <w:r w:rsidR="00A14EB2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ражданско-патриотическое, ЗОЖ, спорт, нравственное воспитание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взаимодействие с семьёй, развитие интеллекта, профилактика употребления ПАВ, воспитание трудолюбия, экологическое воспитание, эстетическое и правовое.</w:t>
      </w:r>
    </w:p>
    <w:p w:rsidR="00207928" w:rsidRPr="00207928" w:rsidRDefault="007F3415" w:rsidP="002120C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Внеурочная деятельность</w:t>
      </w:r>
      <w:r w:rsidR="00207928" w:rsidRPr="00207928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 xml:space="preserve"> в МБОУ «Степановская ООШ»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5"/>
        <w:gridCol w:w="2711"/>
      </w:tblGrid>
      <w:tr w:rsidR="007F3415" w:rsidRPr="00584E0C" w:rsidTr="007F3415"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415" w:rsidRPr="00584E0C" w:rsidRDefault="007F3415" w:rsidP="00584E0C">
            <w:pPr>
              <w:spacing w:before="180" w:after="20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</w:pPr>
            <w:r w:rsidRPr="00584E0C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  <w:t>Название кружка</w:t>
            </w:r>
            <w:r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  <w:t>, занятия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3415" w:rsidRPr="00584E0C" w:rsidRDefault="007F3415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  <w:t>Класс</w:t>
            </w:r>
          </w:p>
        </w:tc>
      </w:tr>
      <w:tr w:rsidR="007F3415" w:rsidRPr="00584E0C" w:rsidTr="007F3415"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415" w:rsidRPr="00584E0C" w:rsidRDefault="007F3415" w:rsidP="007F3415">
            <w:pPr>
              <w:spacing w:before="180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3415" w:rsidRPr="007F3415" w:rsidRDefault="00D8253B" w:rsidP="00584E0C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</w:t>
            </w:r>
            <w:r w:rsidR="007F3415" w:rsidRPr="007F3415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-9</w:t>
            </w:r>
          </w:p>
        </w:tc>
      </w:tr>
      <w:tr w:rsidR="007F3415" w:rsidRPr="00584E0C" w:rsidTr="007F3415">
        <w:trPr>
          <w:trHeight w:val="780"/>
        </w:trPr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415" w:rsidRPr="00584E0C" w:rsidRDefault="007F3415" w:rsidP="00584E0C">
            <w:pPr>
              <w:spacing w:before="180" w:after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584E0C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3415" w:rsidRPr="00584E0C" w:rsidRDefault="00D8253B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</w:t>
            </w:r>
            <w:r w:rsidR="007F3415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3</w:t>
            </w:r>
          </w:p>
        </w:tc>
      </w:tr>
      <w:tr w:rsidR="007F3415" w:rsidRPr="00584E0C" w:rsidTr="007F3415"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415" w:rsidRPr="00584E0C" w:rsidRDefault="007F3415" w:rsidP="00584E0C">
            <w:pPr>
              <w:spacing w:before="180" w:after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584E0C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«Общая физическая подготовка»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3415" w:rsidRPr="00584E0C" w:rsidRDefault="007F3415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5-9</w:t>
            </w:r>
          </w:p>
        </w:tc>
      </w:tr>
      <w:tr w:rsidR="007F3415" w:rsidRPr="00584E0C" w:rsidTr="007F3415"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415" w:rsidRPr="00584E0C" w:rsidRDefault="007F3415" w:rsidP="00584E0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«Ивовые кружева»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лозоплетение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3415" w:rsidRDefault="007F3415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5-9</w:t>
            </w:r>
          </w:p>
        </w:tc>
      </w:tr>
      <w:tr w:rsidR="007F3415" w:rsidRPr="00584E0C" w:rsidTr="007F3415">
        <w:trPr>
          <w:trHeight w:val="753"/>
        </w:trPr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3415" w:rsidRPr="00584E0C" w:rsidRDefault="007F3415" w:rsidP="00584E0C">
            <w:pPr>
              <w:spacing w:before="180" w:after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3415" w:rsidRPr="00584E0C" w:rsidRDefault="007F3415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5-9</w:t>
            </w:r>
          </w:p>
        </w:tc>
      </w:tr>
      <w:tr w:rsidR="007F3415" w:rsidRPr="00584E0C" w:rsidTr="007F3415">
        <w:trPr>
          <w:trHeight w:val="753"/>
        </w:trPr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3415" w:rsidRDefault="007F3415" w:rsidP="00584E0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«Секреты волшебницы Речи»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3415" w:rsidRDefault="007F3415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5-9</w:t>
            </w:r>
          </w:p>
        </w:tc>
      </w:tr>
      <w:tr w:rsidR="007F3415" w:rsidRPr="00584E0C" w:rsidTr="007F3415">
        <w:trPr>
          <w:trHeight w:val="753"/>
        </w:trPr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3415" w:rsidRDefault="007F3415" w:rsidP="00584E0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«Путешествие в мир экологии»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3415" w:rsidRDefault="00D8253B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5-9</w:t>
            </w:r>
          </w:p>
        </w:tc>
      </w:tr>
      <w:tr w:rsidR="00D8253B" w:rsidRPr="00584E0C" w:rsidTr="007F3415">
        <w:trPr>
          <w:trHeight w:val="753"/>
        </w:trPr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253B" w:rsidRDefault="00D8253B" w:rsidP="00584E0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«Новое поколение»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3B" w:rsidRDefault="00D8253B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1-9</w:t>
            </w:r>
          </w:p>
        </w:tc>
      </w:tr>
      <w:tr w:rsidR="00D8253B" w:rsidRPr="00584E0C" w:rsidTr="007F3415">
        <w:trPr>
          <w:trHeight w:val="753"/>
        </w:trPr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253B" w:rsidRDefault="00D8253B" w:rsidP="00584E0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«Очень умелые ручки»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3B" w:rsidRDefault="00D8253B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1-9</w:t>
            </w:r>
          </w:p>
        </w:tc>
      </w:tr>
      <w:tr w:rsidR="00D8253B" w:rsidRPr="00584E0C" w:rsidTr="007F3415">
        <w:trPr>
          <w:trHeight w:val="753"/>
        </w:trPr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253B" w:rsidRDefault="00D8253B" w:rsidP="00584E0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«Практикум по решению математических задач»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3B" w:rsidRDefault="00D8253B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9</w:t>
            </w:r>
          </w:p>
        </w:tc>
      </w:tr>
      <w:tr w:rsidR="00D8253B" w:rsidRPr="00584E0C" w:rsidTr="007F3415">
        <w:trPr>
          <w:trHeight w:val="753"/>
        </w:trPr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253B" w:rsidRDefault="00D8253B" w:rsidP="00584E0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«Уроки словесности»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3B" w:rsidRDefault="00D8253B" w:rsidP="007F341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9</w:t>
            </w:r>
          </w:p>
        </w:tc>
      </w:tr>
    </w:tbl>
    <w:p w:rsidR="00F74970" w:rsidRDefault="00207928" w:rsidP="00207928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F7497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Педагоги и обучающиеся участвуют в    интеллектуальных, творческих конкурсах разных уровней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7838D2" w:rsidRPr="00E5175B" w:rsidRDefault="007838D2" w:rsidP="008445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584E0C" w:rsidRDefault="007838D2" w:rsidP="00584E0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4597">
        <w:rPr>
          <w:rFonts w:ascii="Times New Roman" w:hAnsi="Times New Roman" w:cs="Times New Roman"/>
        </w:rPr>
        <w:t xml:space="preserve"> </w:t>
      </w:r>
      <w:r w:rsidR="00584E0C" w:rsidRPr="00584E0C">
        <w:rPr>
          <w:rFonts w:ascii="Times New Roman" w:hAnsi="Times New Roman" w:cs="Times New Roman"/>
        </w:rPr>
        <w:t xml:space="preserve">Участие педагогов в мероприятиях  и конкурсах разных уровней (в </w:t>
      </w:r>
      <w:proofErr w:type="spellStart"/>
      <w:r w:rsidR="00584E0C" w:rsidRPr="00584E0C">
        <w:rPr>
          <w:rFonts w:ascii="Times New Roman" w:hAnsi="Times New Roman" w:cs="Times New Roman"/>
        </w:rPr>
        <w:t>т.ч</w:t>
      </w:r>
      <w:proofErr w:type="spellEnd"/>
      <w:r w:rsidR="00584E0C" w:rsidRPr="00584E0C">
        <w:rPr>
          <w:rFonts w:ascii="Times New Roman" w:hAnsi="Times New Roman" w:cs="Times New Roman"/>
        </w:rPr>
        <w:t>. семинары, круглые столы, собрания и т.д.)</w:t>
      </w:r>
    </w:p>
    <w:p w:rsidR="00F67AAE" w:rsidRPr="00584E0C" w:rsidRDefault="00F67AAE" w:rsidP="00584E0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409"/>
        <w:gridCol w:w="2945"/>
        <w:gridCol w:w="2409"/>
      </w:tblGrid>
      <w:tr w:rsidR="00F67AAE" w:rsidRPr="00F67AAE" w:rsidTr="00056EAC">
        <w:tc>
          <w:tcPr>
            <w:tcW w:w="1876" w:type="dxa"/>
            <w:vAlign w:val="center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педагога</w:t>
            </w:r>
          </w:p>
        </w:tc>
        <w:tc>
          <w:tcPr>
            <w:tcW w:w="2409" w:type="dxa"/>
            <w:vAlign w:val="center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2945" w:type="dxa"/>
            <w:vAlign w:val="center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(школьный, муниципальный, республиканский и т.д.)</w:t>
            </w:r>
          </w:p>
        </w:tc>
        <w:tc>
          <w:tcPr>
            <w:tcW w:w="2409" w:type="dxa"/>
            <w:vAlign w:val="center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(участие, диплом 1,2,3 степени и др.)</w:t>
            </w:r>
          </w:p>
        </w:tc>
      </w:tr>
      <w:tr w:rsidR="00F67AAE" w:rsidRPr="00F67AAE" w:rsidTr="00056EAC">
        <w:tc>
          <w:tcPr>
            <w:tcW w:w="1876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Чуркина О.Н.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Представление опыта работы по теме «Тестовые контрольные работы на уроках </w:t>
            </w:r>
            <w:proofErr w:type="spellStart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</w:t>
            </w:r>
            <w:proofErr w:type="spellEnd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языка» «Методика обучения </w:t>
            </w:r>
            <w:proofErr w:type="spellStart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</w:t>
            </w:r>
            <w:proofErr w:type="spellEnd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языку как неродному,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Праздничный кросс «Солнечный круг»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«Лыжня Росси»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5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Поселенческий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Поселенческий 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Сертификат участника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</w:tc>
      </w:tr>
      <w:tr w:rsidR="00F67AAE" w:rsidRPr="00F67AAE" w:rsidTr="00056EAC">
        <w:tc>
          <w:tcPr>
            <w:tcW w:w="1876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Бобрецова Е.В.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для педагогов «</w:t>
            </w:r>
            <w:proofErr w:type="spellStart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Умната</w:t>
            </w:r>
            <w:proofErr w:type="spellEnd"/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Проект для учителей </w:t>
            </w:r>
            <w:proofErr w:type="spellStart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videouroki</w:t>
            </w:r>
            <w:proofErr w:type="spellEnd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vet</w:t>
            </w: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«Конспект года»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Праздничный кросс «Солнечный круг»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«Лыжня Росси»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«Читатель года»</w:t>
            </w:r>
          </w:p>
        </w:tc>
        <w:tc>
          <w:tcPr>
            <w:tcW w:w="2945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Международный 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Поселенческий </w:t>
            </w:r>
            <w:proofErr w:type="spellStart"/>
            <w:proofErr w:type="gramStart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Поселенческий</w:t>
            </w:r>
            <w:proofErr w:type="spellEnd"/>
            <w:proofErr w:type="gramEnd"/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школьный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место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место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Грамота за активное участие</w:t>
            </w:r>
          </w:p>
        </w:tc>
      </w:tr>
      <w:tr w:rsidR="00F67AAE" w:rsidRPr="00F67AAE" w:rsidTr="00056EAC">
        <w:tc>
          <w:tcPr>
            <w:tcW w:w="1876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Карманова И.С.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семинаре «Открытый урок с использованием электронной формы учебника по технологии для 1 класса</w:t>
            </w:r>
          </w:p>
        </w:tc>
        <w:tc>
          <w:tcPr>
            <w:tcW w:w="2945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Российский 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Сертификат участника</w:t>
            </w:r>
          </w:p>
        </w:tc>
      </w:tr>
      <w:tr w:rsidR="00F67AAE" w:rsidRPr="00F67AAE" w:rsidTr="00056EAC">
        <w:tc>
          <w:tcPr>
            <w:tcW w:w="1876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Чупрова М.А.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Праздничный кросс «Солнечный круг», Конкурс для педагогов «</w:t>
            </w:r>
            <w:proofErr w:type="spellStart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Умната</w:t>
            </w:r>
            <w:proofErr w:type="spellEnd"/>
            <w:proofErr w:type="gramStart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»(</w:t>
            </w:r>
            <w:proofErr w:type="gramEnd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Структура ИКТ – компетентности учителей,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Фестиваль педагогического мастерства «Первые шаги»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5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Поселенческий 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региональнвый</w:t>
            </w:r>
            <w:proofErr w:type="spellEnd"/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место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место</w:t>
            </w: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Сертификат участника</w:t>
            </w:r>
          </w:p>
        </w:tc>
      </w:tr>
      <w:tr w:rsidR="00F67AAE" w:rsidRPr="00F67AAE" w:rsidTr="00056EAC">
        <w:tc>
          <w:tcPr>
            <w:tcW w:w="1876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Жигулёв В.Е.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Викторина о Великой Отечественной войне</w:t>
            </w:r>
          </w:p>
        </w:tc>
        <w:tc>
          <w:tcPr>
            <w:tcW w:w="2945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</w:tc>
        <w:tc>
          <w:tcPr>
            <w:tcW w:w="2409" w:type="dxa"/>
          </w:tcPr>
          <w:p w:rsidR="00F67AAE" w:rsidRPr="00F67AAE" w:rsidRDefault="00F67AAE" w:rsidP="00F67AA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</w:tc>
      </w:tr>
    </w:tbl>
    <w:p w:rsidR="00F67AAE" w:rsidRPr="00F67AAE" w:rsidRDefault="00F67AAE" w:rsidP="00F67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7AAE" w:rsidRPr="00F67AAE" w:rsidRDefault="00F67AAE" w:rsidP="00F67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095" w:rsidRDefault="00C11095" w:rsidP="00584E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7AAE" w:rsidRDefault="00F67AAE" w:rsidP="0069160C">
      <w:pPr>
        <w:rPr>
          <w:rFonts w:ascii="Times New Roman" w:hAnsi="Times New Roman" w:cs="Times New Roman"/>
        </w:rPr>
      </w:pPr>
    </w:p>
    <w:p w:rsidR="0083440A" w:rsidRPr="00BE19DC" w:rsidRDefault="00DB26E6" w:rsidP="00691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9DC">
        <w:rPr>
          <w:rFonts w:ascii="Times New Roman" w:hAnsi="Times New Roman" w:cs="Times New Roman"/>
        </w:rPr>
        <w:lastRenderedPageBreak/>
        <w:t>Участие обучающихся в мероприятиях  и конкурсах разных уровней</w:t>
      </w:r>
      <w:r w:rsidR="00D8253B">
        <w:rPr>
          <w:rFonts w:ascii="Times New Roman" w:hAnsi="Times New Roman" w:cs="Times New Roman"/>
        </w:rPr>
        <w:t xml:space="preserve"> за 2015 – 2016</w:t>
      </w:r>
      <w:r w:rsidRPr="00BE19DC">
        <w:rPr>
          <w:rFonts w:ascii="Times New Roman" w:hAnsi="Times New Roman" w:cs="Times New Roman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3440A" w:rsidTr="0083440A">
        <w:tc>
          <w:tcPr>
            <w:tcW w:w="675" w:type="dxa"/>
          </w:tcPr>
          <w:p w:rsidR="0083440A" w:rsidRDefault="0083440A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70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конкурса</w:t>
            </w:r>
          </w:p>
        </w:tc>
        <w:tc>
          <w:tcPr>
            <w:tcW w:w="3191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участий</w:t>
            </w:r>
          </w:p>
        </w:tc>
      </w:tr>
      <w:tr w:rsidR="0083440A" w:rsidTr="0083440A">
        <w:tc>
          <w:tcPr>
            <w:tcW w:w="675" w:type="dxa"/>
          </w:tcPr>
          <w:p w:rsidR="0083440A" w:rsidRDefault="0083440A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</w:tcPr>
          <w:p w:rsidR="0083440A" w:rsidRDefault="0083440A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Школьные </w:t>
            </w:r>
          </w:p>
        </w:tc>
        <w:tc>
          <w:tcPr>
            <w:tcW w:w="3191" w:type="dxa"/>
          </w:tcPr>
          <w:p w:rsidR="0083440A" w:rsidRDefault="002440DB" w:rsidP="00AB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</w:t>
            </w:r>
          </w:p>
        </w:tc>
      </w:tr>
      <w:tr w:rsidR="0083440A" w:rsidTr="0083440A">
        <w:tc>
          <w:tcPr>
            <w:tcW w:w="675" w:type="dxa"/>
          </w:tcPr>
          <w:p w:rsidR="0083440A" w:rsidRDefault="0083440A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05" w:type="dxa"/>
          </w:tcPr>
          <w:p w:rsidR="0083440A" w:rsidRDefault="0083440A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Муниципальные </w:t>
            </w:r>
          </w:p>
        </w:tc>
        <w:tc>
          <w:tcPr>
            <w:tcW w:w="3191" w:type="dxa"/>
          </w:tcPr>
          <w:p w:rsidR="0083440A" w:rsidRDefault="002440DB" w:rsidP="00AB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B5C9E" w:rsidTr="0083440A">
        <w:tc>
          <w:tcPr>
            <w:tcW w:w="675" w:type="dxa"/>
          </w:tcPr>
          <w:p w:rsidR="00AB5C9E" w:rsidRDefault="00AB5C9E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05" w:type="dxa"/>
          </w:tcPr>
          <w:p w:rsidR="00AB5C9E" w:rsidRDefault="00AB5C9E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Региональные </w:t>
            </w:r>
          </w:p>
        </w:tc>
        <w:tc>
          <w:tcPr>
            <w:tcW w:w="3191" w:type="dxa"/>
          </w:tcPr>
          <w:p w:rsidR="00AB5C9E" w:rsidRDefault="00220CA7" w:rsidP="00AB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3440A" w:rsidTr="0083440A">
        <w:tc>
          <w:tcPr>
            <w:tcW w:w="675" w:type="dxa"/>
          </w:tcPr>
          <w:p w:rsidR="0083440A" w:rsidRDefault="00AB5C9E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5" w:type="dxa"/>
          </w:tcPr>
          <w:p w:rsidR="0083440A" w:rsidRDefault="0083440A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Российские </w:t>
            </w:r>
          </w:p>
        </w:tc>
        <w:tc>
          <w:tcPr>
            <w:tcW w:w="3191" w:type="dxa"/>
          </w:tcPr>
          <w:p w:rsidR="0083440A" w:rsidRDefault="00BE19DC" w:rsidP="00AB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83440A" w:rsidTr="0083440A">
        <w:tc>
          <w:tcPr>
            <w:tcW w:w="675" w:type="dxa"/>
          </w:tcPr>
          <w:p w:rsidR="0083440A" w:rsidRDefault="00AB5C9E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05" w:type="dxa"/>
          </w:tcPr>
          <w:p w:rsidR="0083440A" w:rsidRDefault="0083440A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3191" w:type="dxa"/>
          </w:tcPr>
          <w:p w:rsidR="0083440A" w:rsidRDefault="00F67AAE" w:rsidP="00AB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E19DC" w:rsidTr="0083440A">
        <w:tc>
          <w:tcPr>
            <w:tcW w:w="675" w:type="dxa"/>
          </w:tcPr>
          <w:p w:rsidR="00BE19DC" w:rsidRDefault="00BE19DC" w:rsidP="0069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705" w:type="dxa"/>
          </w:tcPr>
          <w:p w:rsidR="00BE19DC" w:rsidRDefault="00BE19DC" w:rsidP="006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91" w:type="dxa"/>
          </w:tcPr>
          <w:p w:rsidR="00BE19DC" w:rsidRDefault="00220CA7" w:rsidP="00AB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p w:rsidR="00E31D8F" w:rsidRDefault="00E31D8F" w:rsidP="00265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095" w:rsidRPr="00360857" w:rsidRDefault="00C11095" w:rsidP="00691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857">
        <w:rPr>
          <w:rFonts w:ascii="Times New Roman" w:hAnsi="Times New Roman" w:cs="Times New Roman"/>
          <w:sz w:val="24"/>
          <w:szCs w:val="24"/>
        </w:rPr>
        <w:t>Сведения об охвате внеклассной и внеурочной деятельностью</w:t>
      </w:r>
      <w:r w:rsidR="0083440A" w:rsidRPr="00360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40A" w:rsidRPr="00360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9160C" w:rsidRPr="00F457E3" w:rsidRDefault="0069160C" w:rsidP="0069160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1" w:type="dxa"/>
        <w:jc w:val="center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41"/>
        <w:gridCol w:w="747"/>
        <w:gridCol w:w="670"/>
        <w:gridCol w:w="708"/>
        <w:gridCol w:w="851"/>
        <w:gridCol w:w="850"/>
        <w:gridCol w:w="993"/>
        <w:gridCol w:w="999"/>
        <w:gridCol w:w="952"/>
        <w:gridCol w:w="1558"/>
        <w:gridCol w:w="1134"/>
      </w:tblGrid>
      <w:tr w:rsidR="0069160C" w:rsidRPr="00F457E3" w:rsidTr="00D8253B">
        <w:trPr>
          <w:jc w:val="center"/>
        </w:trPr>
        <w:tc>
          <w:tcPr>
            <w:tcW w:w="6268" w:type="dxa"/>
            <w:gridSpan w:val="8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при ОУ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Учреждения дополнительного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 xml:space="preserve">Всего 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уч-ся, охвачен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8253B">
              <w:rPr>
                <w:rFonts w:ascii="Times New Roman" w:hAnsi="Times New Roman" w:cs="Times New Roman"/>
              </w:rPr>
              <w:t>ных</w:t>
            </w:r>
            <w:proofErr w:type="spellEnd"/>
            <w:r w:rsidRPr="00D82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53B">
              <w:rPr>
                <w:rFonts w:ascii="Times New Roman" w:hAnsi="Times New Roman" w:cs="Times New Roman"/>
              </w:rPr>
              <w:t>внеуроч</w:t>
            </w:r>
            <w:proofErr w:type="spellEnd"/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ной деятель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8253B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D825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253B">
              <w:rPr>
                <w:rFonts w:ascii="Times New Roman" w:hAnsi="Times New Roman" w:cs="Times New Roman"/>
              </w:rPr>
              <w:t>допобразованием</w:t>
            </w:r>
            <w:proofErr w:type="spellEnd"/>
            <w:r w:rsidRPr="00D825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Кружки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при ДК</w:t>
            </w:r>
          </w:p>
        </w:tc>
      </w:tr>
      <w:tr w:rsidR="0069160C" w:rsidRPr="00F457E3" w:rsidTr="00D8253B">
        <w:trPr>
          <w:jc w:val="center"/>
        </w:trPr>
        <w:tc>
          <w:tcPr>
            <w:tcW w:w="708" w:type="dxa"/>
            <w:vMerge w:val="restart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Кол-во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уч-ся в ОУ</w:t>
            </w:r>
          </w:p>
        </w:tc>
        <w:tc>
          <w:tcPr>
            <w:tcW w:w="2866" w:type="dxa"/>
            <w:gridSpan w:val="4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  <w:sz w:val="24"/>
                <w:szCs w:val="24"/>
              </w:rPr>
              <w:t>при школе</w:t>
            </w:r>
          </w:p>
        </w:tc>
        <w:tc>
          <w:tcPr>
            <w:tcW w:w="1701" w:type="dxa"/>
            <w:gridSpan w:val="2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B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  <w:sz w:val="24"/>
                <w:szCs w:val="24"/>
              </w:rPr>
              <w:t>при школе</w:t>
            </w:r>
          </w:p>
        </w:tc>
        <w:tc>
          <w:tcPr>
            <w:tcW w:w="993" w:type="dxa"/>
            <w:vMerge w:val="restart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Кол-во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 xml:space="preserve">уч-ся </w:t>
            </w:r>
            <w:proofErr w:type="gramStart"/>
            <w:r w:rsidRPr="00D8253B">
              <w:rPr>
                <w:rFonts w:ascii="Times New Roman" w:hAnsi="Times New Roman" w:cs="Times New Roman"/>
              </w:rPr>
              <w:t>от</w:t>
            </w:r>
            <w:proofErr w:type="gramEnd"/>
            <w:r w:rsidRPr="00D8253B">
              <w:rPr>
                <w:rFonts w:ascii="Times New Roman" w:hAnsi="Times New Roman" w:cs="Times New Roman"/>
              </w:rPr>
              <w:t xml:space="preserve"> списочного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 xml:space="preserve">состава, </w:t>
            </w:r>
            <w:proofErr w:type="gramStart"/>
            <w:r w:rsidRPr="00D8253B">
              <w:rPr>
                <w:rFonts w:ascii="Times New Roman" w:hAnsi="Times New Roman" w:cs="Times New Roman"/>
              </w:rPr>
              <w:t>занятых</w:t>
            </w:r>
            <w:proofErr w:type="gramEnd"/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 xml:space="preserve">внеурочной 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деятельностью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при школе</w:t>
            </w:r>
          </w:p>
        </w:tc>
        <w:tc>
          <w:tcPr>
            <w:tcW w:w="999" w:type="dxa"/>
            <w:vMerge w:val="restart"/>
            <w:tcBorders>
              <w:right w:val="single" w:sz="4" w:space="0" w:color="auto"/>
            </w:tcBorders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Гудвин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8253B">
              <w:rPr>
                <w:rFonts w:ascii="Times New Roman" w:hAnsi="Times New Roman" w:cs="Times New Roman"/>
              </w:rPr>
              <w:t xml:space="preserve">(кол-во </w:t>
            </w:r>
            <w:proofErr w:type="gramEnd"/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8253B">
              <w:rPr>
                <w:rFonts w:ascii="Times New Roman" w:hAnsi="Times New Roman" w:cs="Times New Roman"/>
              </w:rPr>
              <w:t>уч-ся)</w:t>
            </w:r>
            <w:proofErr w:type="gramEnd"/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ДЮСШ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8253B">
              <w:rPr>
                <w:rFonts w:ascii="Times New Roman" w:hAnsi="Times New Roman" w:cs="Times New Roman"/>
              </w:rPr>
              <w:t xml:space="preserve">(кол-во </w:t>
            </w:r>
            <w:proofErr w:type="gramEnd"/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8253B">
              <w:rPr>
                <w:rFonts w:ascii="Times New Roman" w:hAnsi="Times New Roman" w:cs="Times New Roman"/>
              </w:rPr>
              <w:t>уч-ся)</w:t>
            </w:r>
            <w:proofErr w:type="gramEnd"/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Кол-во детей, посещающих кружки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при ДК</w:t>
            </w:r>
          </w:p>
        </w:tc>
      </w:tr>
      <w:tr w:rsidR="0069160C" w:rsidRPr="00F457E3" w:rsidTr="002120C8">
        <w:trPr>
          <w:trHeight w:val="2847"/>
          <w:jc w:val="center"/>
        </w:trPr>
        <w:tc>
          <w:tcPr>
            <w:tcW w:w="708" w:type="dxa"/>
            <w:vMerge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предмет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8253B">
              <w:rPr>
                <w:rFonts w:ascii="Times New Roman" w:hAnsi="Times New Roman" w:cs="Times New Roman"/>
              </w:rPr>
              <w:t>ные</w:t>
            </w:r>
            <w:proofErr w:type="spellEnd"/>
            <w:r w:rsidRPr="00D8253B">
              <w:rPr>
                <w:rFonts w:ascii="Times New Roman" w:hAnsi="Times New Roman" w:cs="Times New Roman"/>
              </w:rPr>
              <w:t xml:space="preserve"> 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747" w:type="dxa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 xml:space="preserve">кол-во 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670" w:type="dxa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8253B">
              <w:rPr>
                <w:rFonts w:ascii="Times New Roman" w:hAnsi="Times New Roman" w:cs="Times New Roman"/>
              </w:rPr>
              <w:t>творчес</w:t>
            </w:r>
            <w:proofErr w:type="spellEnd"/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8253B">
              <w:rPr>
                <w:rFonts w:ascii="Times New Roman" w:hAnsi="Times New Roman" w:cs="Times New Roman"/>
              </w:rPr>
              <w:t>кие</w:t>
            </w:r>
            <w:proofErr w:type="gramEnd"/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708" w:type="dxa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 xml:space="preserve">кол-во 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851" w:type="dxa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кол-во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850" w:type="dxa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 xml:space="preserve">кол-во </w:t>
            </w:r>
          </w:p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  <w:r w:rsidRPr="00D8253B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93" w:type="dxa"/>
            <w:vMerge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160C" w:rsidRPr="00F457E3" w:rsidTr="002120C8">
        <w:trPr>
          <w:jc w:val="center"/>
        </w:trPr>
        <w:tc>
          <w:tcPr>
            <w:tcW w:w="708" w:type="dxa"/>
          </w:tcPr>
          <w:p w:rsidR="0069160C" w:rsidRPr="002120C8" w:rsidRDefault="009557E3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12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69160C" w:rsidRPr="00FA4AD1" w:rsidRDefault="00FA4AD1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69160C" w:rsidRPr="00FA4AD1" w:rsidRDefault="00FA4AD1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69160C" w:rsidRPr="00220CA7" w:rsidRDefault="00220CA7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160C" w:rsidRPr="00220CA7" w:rsidRDefault="00220CA7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9160C" w:rsidRPr="00D8253B" w:rsidRDefault="0069160C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9160C" w:rsidRPr="00220CA7" w:rsidRDefault="0069160C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160C" w:rsidRPr="00220CA7" w:rsidRDefault="00220CA7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69160C" w:rsidRPr="00D8253B" w:rsidRDefault="00220CA7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9160C" w:rsidRPr="00D8253B" w:rsidRDefault="00BF3408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D825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160C" w:rsidRPr="00D82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69160C" w:rsidRPr="00220CA7" w:rsidRDefault="00220CA7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60C" w:rsidRPr="00D8253B" w:rsidRDefault="00220CA7" w:rsidP="00D82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65D94" w:rsidRDefault="00265D94" w:rsidP="00265D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265D94" w:rsidRPr="00265D94" w:rsidRDefault="00265D94" w:rsidP="00265D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В МБОУ «Степановская  ООШ» </w:t>
      </w: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ведется работа совета профилактики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Вопросы профилактики правонарушений несовершеннолетними рассматр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иваются на </w:t>
      </w: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совещаниях при директоре школы.</w:t>
      </w:r>
    </w:p>
    <w:p w:rsidR="00265D94" w:rsidRPr="00265D94" w:rsidRDefault="00265D94" w:rsidP="00265D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Имеется план работы Совета профилактики, ведутся  протоколы заседаний.</w:t>
      </w:r>
    </w:p>
    <w:p w:rsidR="00C11095" w:rsidRPr="00265D94" w:rsidRDefault="00265D94" w:rsidP="00265D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 МБОУ «Степановская</w:t>
      </w: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ООШ»  отработана система профил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актики пропусков уроков. В классных</w:t>
      </w: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ах</w:t>
      </w: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ведётся учет пропусков</w:t>
      </w: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уроков, который заполняют классные руководители. </w:t>
      </w:r>
      <w:proofErr w:type="gramStart"/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Заместитель директора по учебно-воспитательной работе на основании записей в журнале проводят индивидуальную беседу с обучающимися по пропускам уроков без уважительной причины, вместе с классными руководителями информируют родителей обучающи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хся.</w:t>
      </w:r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Pr="00265D9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Классные руководители заслушиваются на совещаниях при директоре по профилактике пропусков. Обучающиеся и их родители (законные представители) заслушиваются на заседании Совета  профилактики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001288" w:rsidRPr="00E5544F" w:rsidRDefault="000775F7" w:rsidP="00E5544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001288" w:rsidRPr="00E554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Улучшение мат</w:t>
      </w:r>
      <w:r w:rsidR="00811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ериально-технической базы в 201</w:t>
      </w:r>
      <w:r w:rsidR="002120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811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-201</w:t>
      </w:r>
      <w:r w:rsidR="002120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001288" w:rsidRPr="00E554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учебном году.</w:t>
      </w:r>
    </w:p>
    <w:p w:rsidR="00001288" w:rsidRPr="00E5544F" w:rsidRDefault="00001288" w:rsidP="00E554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5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сделан косметический ремонт, заменена часть ограды, рем</w:t>
      </w:r>
      <w:r w:rsidR="009E5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онт части отопительной системы. </w:t>
      </w:r>
    </w:p>
    <w:sectPr w:rsidR="00001288" w:rsidRPr="00E5544F" w:rsidSect="009D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9BE"/>
    <w:multiLevelType w:val="hybridMultilevel"/>
    <w:tmpl w:val="F9FE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73EF"/>
    <w:multiLevelType w:val="hybridMultilevel"/>
    <w:tmpl w:val="45E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2AF"/>
    <w:rsid w:val="00001288"/>
    <w:rsid w:val="00012676"/>
    <w:rsid w:val="000213DE"/>
    <w:rsid w:val="0005315E"/>
    <w:rsid w:val="000775F7"/>
    <w:rsid w:val="000D54FF"/>
    <w:rsid w:val="000E3980"/>
    <w:rsid w:val="001F2040"/>
    <w:rsid w:val="00207928"/>
    <w:rsid w:val="002120C8"/>
    <w:rsid w:val="00220CA7"/>
    <w:rsid w:val="002440DB"/>
    <w:rsid w:val="002624B3"/>
    <w:rsid w:val="00265D94"/>
    <w:rsid w:val="002B1D34"/>
    <w:rsid w:val="002B21E8"/>
    <w:rsid w:val="002C0508"/>
    <w:rsid w:val="002E0F64"/>
    <w:rsid w:val="00300512"/>
    <w:rsid w:val="00331BF8"/>
    <w:rsid w:val="00360857"/>
    <w:rsid w:val="003746E7"/>
    <w:rsid w:val="00396D07"/>
    <w:rsid w:val="003C7911"/>
    <w:rsid w:val="004172AF"/>
    <w:rsid w:val="00440D96"/>
    <w:rsid w:val="00446289"/>
    <w:rsid w:val="00482E0F"/>
    <w:rsid w:val="004E5205"/>
    <w:rsid w:val="00513301"/>
    <w:rsid w:val="005316DB"/>
    <w:rsid w:val="00552194"/>
    <w:rsid w:val="00584E0C"/>
    <w:rsid w:val="005D135D"/>
    <w:rsid w:val="005E04EF"/>
    <w:rsid w:val="005E6D63"/>
    <w:rsid w:val="0064667D"/>
    <w:rsid w:val="0069160C"/>
    <w:rsid w:val="00693432"/>
    <w:rsid w:val="006D1C19"/>
    <w:rsid w:val="006E0C0F"/>
    <w:rsid w:val="00703F75"/>
    <w:rsid w:val="00734560"/>
    <w:rsid w:val="00742A89"/>
    <w:rsid w:val="007838D2"/>
    <w:rsid w:val="007F3415"/>
    <w:rsid w:val="00811A36"/>
    <w:rsid w:val="0083440A"/>
    <w:rsid w:val="0084223D"/>
    <w:rsid w:val="00844597"/>
    <w:rsid w:val="00846C75"/>
    <w:rsid w:val="00891CE3"/>
    <w:rsid w:val="008B61EA"/>
    <w:rsid w:val="009557E3"/>
    <w:rsid w:val="009822C9"/>
    <w:rsid w:val="009D19EE"/>
    <w:rsid w:val="009D5387"/>
    <w:rsid w:val="009E5754"/>
    <w:rsid w:val="00A14EB2"/>
    <w:rsid w:val="00A81F9D"/>
    <w:rsid w:val="00AB5C9E"/>
    <w:rsid w:val="00AC47A8"/>
    <w:rsid w:val="00B220B4"/>
    <w:rsid w:val="00B253BC"/>
    <w:rsid w:val="00B75B10"/>
    <w:rsid w:val="00BE19DC"/>
    <w:rsid w:val="00BE1C41"/>
    <w:rsid w:val="00BE5B26"/>
    <w:rsid w:val="00BF3408"/>
    <w:rsid w:val="00C11095"/>
    <w:rsid w:val="00C51934"/>
    <w:rsid w:val="00C870CE"/>
    <w:rsid w:val="00CC0DE8"/>
    <w:rsid w:val="00CE2375"/>
    <w:rsid w:val="00D6591F"/>
    <w:rsid w:val="00D8253B"/>
    <w:rsid w:val="00D9141D"/>
    <w:rsid w:val="00D965C5"/>
    <w:rsid w:val="00DA609D"/>
    <w:rsid w:val="00DB2565"/>
    <w:rsid w:val="00DB26E6"/>
    <w:rsid w:val="00E100AA"/>
    <w:rsid w:val="00E31D8F"/>
    <w:rsid w:val="00E5175B"/>
    <w:rsid w:val="00E5480F"/>
    <w:rsid w:val="00E5544F"/>
    <w:rsid w:val="00F214A6"/>
    <w:rsid w:val="00F44F6D"/>
    <w:rsid w:val="00F67AAE"/>
    <w:rsid w:val="00F67FE4"/>
    <w:rsid w:val="00F74970"/>
    <w:rsid w:val="00FA4AD1"/>
    <w:rsid w:val="00FD23C3"/>
    <w:rsid w:val="00FE2CF5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96"/>
    <w:pPr>
      <w:ind w:left="720"/>
      <w:contextualSpacing/>
    </w:pPr>
  </w:style>
  <w:style w:type="table" w:styleId="a4">
    <w:name w:val="Table Grid"/>
    <w:basedOn w:val="a1"/>
    <w:uiPriority w:val="59"/>
    <w:rsid w:val="00CE2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82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8F57-CF9A-4408-BB23-7BCCCFDC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20</cp:revision>
  <cp:lastPrinted>2015-08-06T10:39:00Z</cp:lastPrinted>
  <dcterms:created xsi:type="dcterms:W3CDTF">2014-10-15T08:22:00Z</dcterms:created>
  <dcterms:modified xsi:type="dcterms:W3CDTF">2016-08-01T17:54:00Z</dcterms:modified>
</cp:coreProperties>
</file>