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93" w:type="dxa"/>
        <w:tblLook w:val="04A0"/>
      </w:tblPr>
      <w:tblGrid>
        <w:gridCol w:w="4786"/>
      </w:tblGrid>
      <w:tr w:rsidR="00DD312C" w:rsidTr="00DD31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МБОУ «Степановская ООШ»</w:t>
            </w:r>
          </w:p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__________________О.Г. Михеева</w:t>
            </w:r>
          </w:p>
          <w:p w:rsidR="00DD312C" w:rsidRDefault="00DD3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приказ №         от                        201</w:t>
            </w:r>
            <w:r w:rsidRPr="00776F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   </w:t>
            </w:r>
          </w:p>
        </w:tc>
      </w:tr>
    </w:tbl>
    <w:p w:rsidR="00DD312C" w:rsidRDefault="00DD312C" w:rsidP="00DD31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«Степановская ООШ»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DD31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DD31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P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МБОУ «Степановская ООШ» в 201</w:t>
      </w:r>
      <w:r w:rsidRPr="00DD31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DD3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1 класса – 33 учебные недели, 166 учебных дней.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2,3,4, 9  классов – 34 учебные недели, 170 учебных дней.</w:t>
      </w:r>
    </w:p>
    <w:p w:rsidR="00DE7DF2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DE7DF2">
        <w:rPr>
          <w:rFonts w:ascii="Times New Roman" w:hAnsi="Times New Roman" w:cs="Times New Roman"/>
          <w:sz w:val="24"/>
          <w:szCs w:val="24"/>
        </w:rPr>
        <w:t xml:space="preserve">чебного года для 5 - </w:t>
      </w:r>
      <w:r w:rsidR="00DE7DF2" w:rsidRPr="00DE7D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классов 35 учебных недель, 175 учебных дней</w:t>
      </w:r>
    </w:p>
    <w:p w:rsidR="00DD312C" w:rsidRPr="00DE7DF2" w:rsidRDefault="00DE7DF2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 для</w:t>
      </w:r>
      <w:r w:rsidR="00FF6D35">
        <w:rPr>
          <w:rFonts w:ascii="Times New Roman" w:hAnsi="Times New Roman" w:cs="Times New Roman"/>
          <w:sz w:val="24"/>
          <w:szCs w:val="24"/>
        </w:rPr>
        <w:t xml:space="preserve"> 8 класса 36 учебных недель, 1</w:t>
      </w:r>
      <w:r w:rsidR="00FF6D35" w:rsidRPr="00FF6D3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учебных дней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в 1-9 классах – 5 дней.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 – 1.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продленного дня отсутствует.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школе в 8 ч. 15 мин.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Продолжительность урока – 45 минут (за исключением 1 класса), перемены между уроками – минимальная 10 минут, максимальная – 20 минут).</w:t>
      </w:r>
      <w:proofErr w:type="gramEnd"/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1 классе используется «ступенчатый» режим обучения в первом л полугодии: в сентябре – по 3 урока в день по 35 минут каждый, в ноябре-декабре – по 4 урока по 35 минут каждый; январь-май – по 4 урока по 45 минут каждый.</w:t>
      </w:r>
      <w:proofErr w:type="gramEnd"/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перемены между вторым и третьим, третьим и четвертым уроками 20 минут, остальные перемены по 10 минут.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</w:t>
      </w:r>
    </w:p>
    <w:tbl>
      <w:tblPr>
        <w:tblStyle w:val="a4"/>
        <w:tblW w:w="0" w:type="auto"/>
        <w:tblInd w:w="1080" w:type="dxa"/>
        <w:tblLook w:val="04A0"/>
      </w:tblPr>
      <w:tblGrid>
        <w:gridCol w:w="2878"/>
        <w:gridCol w:w="2770"/>
        <w:gridCol w:w="2843"/>
      </w:tblGrid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</w:tbl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Начало работы факультативов, кружков, спортивных секций в 15.00 ч., окончание – 19.30 ч.</w:t>
      </w: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движения школьного автобуса:</w:t>
      </w:r>
    </w:p>
    <w:tbl>
      <w:tblPr>
        <w:tblStyle w:val="a4"/>
        <w:tblW w:w="0" w:type="auto"/>
        <w:tblInd w:w="1080" w:type="dxa"/>
        <w:tblLook w:val="04A0"/>
      </w:tblPr>
      <w:tblGrid>
        <w:gridCol w:w="2850"/>
        <w:gridCol w:w="2772"/>
        <w:gridCol w:w="2869"/>
      </w:tblGrid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Скитской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DD312C" w:rsidRDefault="00DD312C" w:rsidP="00DD312C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учащихся школы соответствует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2.4.2.2821 -10 и составляет по классам: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21 час;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- 23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- 29 часов; (</w:t>
      </w:r>
      <w:r w:rsidR="00160A2D">
        <w:rPr>
          <w:rFonts w:ascii="Times New Roman" w:hAnsi="Times New Roman" w:cs="Times New Roman"/>
          <w:sz w:val="24"/>
          <w:szCs w:val="24"/>
        </w:rPr>
        <w:t>ФГОС ООО)</w:t>
      </w:r>
    </w:p>
    <w:p w:rsidR="00DD312C" w:rsidRDefault="00160A2D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29 часов; (ФГОС ООО</w:t>
      </w:r>
      <w:r w:rsidR="00DD312C">
        <w:rPr>
          <w:rFonts w:ascii="Times New Roman" w:hAnsi="Times New Roman" w:cs="Times New Roman"/>
          <w:sz w:val="24"/>
          <w:szCs w:val="24"/>
        </w:rPr>
        <w:t>);</w:t>
      </w:r>
    </w:p>
    <w:p w:rsidR="00DD312C" w:rsidRDefault="00160A2D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30</w:t>
      </w:r>
      <w:r w:rsidR="00DD31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  <w:r w:rsidRPr="0016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DD31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33 часа; (БУП 2004);</w:t>
      </w:r>
    </w:p>
    <w:p w:rsidR="00DD312C" w:rsidRPr="00FF6D35" w:rsidRDefault="00DD312C" w:rsidP="00DD31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 класс - 33 часа; (БУП 2004);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учебный год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четверти:</w:t>
      </w:r>
    </w:p>
    <w:tbl>
      <w:tblPr>
        <w:tblStyle w:val="a4"/>
        <w:tblW w:w="0" w:type="auto"/>
        <w:tblLayout w:type="fixed"/>
        <w:tblLook w:val="04A0"/>
      </w:tblPr>
      <w:tblGrid>
        <w:gridCol w:w="1649"/>
        <w:gridCol w:w="1649"/>
        <w:gridCol w:w="1649"/>
        <w:gridCol w:w="1540"/>
        <w:gridCol w:w="2010"/>
        <w:gridCol w:w="1074"/>
      </w:tblGrid>
      <w:tr w:rsidR="00622E58" w:rsidTr="00622E58">
        <w:trPr>
          <w:trHeight w:val="281"/>
        </w:trPr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недель)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(учебных)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58" w:rsidRPr="00622E58" w:rsidRDefault="00622E58" w:rsidP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622E58" w:rsidTr="00622E58">
        <w:trPr>
          <w:trHeight w:val="263"/>
        </w:trPr>
        <w:tc>
          <w:tcPr>
            <w:tcW w:w="1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1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58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3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Pr="00776F06" w:rsidRDefault="00622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58" w:rsidRPr="00DC0782" w:rsidRDefault="00DC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58" w:rsidRPr="00622E58" w:rsidRDefault="00622E58" w:rsidP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22E58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Pr="00776F06" w:rsidRDefault="00622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58" w:rsidRPr="00A544BC" w:rsidRDefault="00A54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58" w:rsidRPr="001F2E0A" w:rsidRDefault="00622E58" w:rsidP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22E58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58" w:rsidRDefault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58" w:rsidRPr="00F06C38" w:rsidRDefault="00DC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58" w:rsidRPr="00622E58" w:rsidRDefault="00622E58" w:rsidP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9F207E" w:rsidTr="00FF6D35"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BF0397" w:rsidRDefault="009F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9F207E" w:rsidRDefault="0050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207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07E" w:rsidRPr="00F06C38" w:rsidRDefault="00DC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7E" w:rsidRPr="001F2E0A" w:rsidRDefault="009F207E" w:rsidP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1.2,3,4,</w:t>
            </w:r>
          </w:p>
        </w:tc>
      </w:tr>
      <w:tr w:rsidR="009F207E" w:rsidTr="00FF6D35">
        <w:tc>
          <w:tcPr>
            <w:tcW w:w="16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BF0397" w:rsidRDefault="009F207E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9F207E" w:rsidRDefault="00A544BC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207E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07E" w:rsidRPr="00F06C38" w:rsidRDefault="009F207E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7E" w:rsidRPr="001F2E0A" w:rsidRDefault="009F207E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F207E" w:rsidTr="00FF6D35">
        <w:tc>
          <w:tcPr>
            <w:tcW w:w="16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BF0397" w:rsidRDefault="009F207E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Pr="00BF0397" w:rsidRDefault="00A544BC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207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F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7E" w:rsidRDefault="009F207E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207E" w:rsidRPr="00DC0782" w:rsidRDefault="009F207E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7E" w:rsidRPr="001F2E0A" w:rsidRDefault="009F207E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782" w:rsidTr="00FF6D35">
        <w:tc>
          <w:tcPr>
            <w:tcW w:w="16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Pr="00BF0397" w:rsidRDefault="00DC0782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Pr="00BF0397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DC0782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C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P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782" w:rsidRPr="00DC0782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Pr="001F2E0A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0782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Pr="00B36755" w:rsidRDefault="00DC0782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1.2,3,4</w:t>
            </w:r>
          </w:p>
        </w:tc>
      </w:tr>
      <w:tr w:rsidR="00DC0782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782" w:rsidRPr="000601D4" w:rsidRDefault="00DC0782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Default="00DC0782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F6D35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D35" w:rsidRDefault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D35" w:rsidRP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D35" w:rsidRP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6D35" w:rsidRPr="00FF6D35" w:rsidRDefault="00FF6D35" w:rsidP="00FF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C0782" w:rsidTr="00622E58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82" w:rsidRDefault="00DC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782" w:rsidRPr="000601D4" w:rsidRDefault="00DC0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82" w:rsidRDefault="00DC0782" w:rsidP="006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A64528" w:rsidRDefault="0092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645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DA3F87" w:rsidRDefault="00DA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A544BC" w:rsidRDefault="0092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DA3F87" w:rsidRDefault="00DA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C55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A54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C55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A544BC" w:rsidRDefault="00A54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0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D312C" w:rsidTr="00DD312C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A544BC" w:rsidRDefault="00A54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обучающихся 1-го класса устанавливаю</w:t>
      </w:r>
      <w:r w:rsidR="00C55DD1">
        <w:rPr>
          <w:rFonts w:ascii="Times New Roman" w:hAnsi="Times New Roman" w:cs="Times New Roman"/>
          <w:sz w:val="24"/>
          <w:szCs w:val="24"/>
        </w:rPr>
        <w:t xml:space="preserve">тся дополнительные каникулы с </w:t>
      </w:r>
      <w:r w:rsidR="00C55DD1" w:rsidRPr="00C55DD1">
        <w:rPr>
          <w:rFonts w:ascii="Times New Roman" w:hAnsi="Times New Roman" w:cs="Times New Roman"/>
          <w:sz w:val="24"/>
          <w:szCs w:val="24"/>
        </w:rPr>
        <w:t>12</w:t>
      </w:r>
      <w:r w:rsidR="00C55DD1">
        <w:rPr>
          <w:rFonts w:ascii="Times New Roman" w:hAnsi="Times New Roman" w:cs="Times New Roman"/>
          <w:sz w:val="24"/>
          <w:szCs w:val="24"/>
        </w:rPr>
        <w:t>.02.201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 w:rsidR="00C55DD1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 w:rsidR="00C55DD1">
        <w:rPr>
          <w:rFonts w:ascii="Times New Roman" w:hAnsi="Times New Roman" w:cs="Times New Roman"/>
          <w:sz w:val="24"/>
          <w:szCs w:val="24"/>
        </w:rPr>
        <w:t>.02.201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Сроки каникул могут меняться в связи с погодными условиями.</w:t>
      </w:r>
    </w:p>
    <w:p w:rsidR="00DD312C" w:rsidRDefault="00C55DD1" w:rsidP="00DD312C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Государственная</w:t>
      </w:r>
      <w:r w:rsidR="00DD31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итоговая  аттестация в </w:t>
      </w:r>
      <w:r w:rsidRPr="00C55DD1">
        <w:rPr>
          <w:rFonts w:ascii="Times New Roman" w:hAnsi="Times New Roman" w:cs="Times New Roman"/>
          <w:szCs w:val="24"/>
        </w:rPr>
        <w:t xml:space="preserve">9 </w:t>
      </w:r>
      <w:r>
        <w:rPr>
          <w:rFonts w:ascii="Times New Roman" w:hAnsi="Times New Roman" w:cs="Times New Roman"/>
          <w:szCs w:val="24"/>
        </w:rPr>
        <w:t xml:space="preserve"> классе</w:t>
      </w:r>
      <w:r w:rsidR="00DD312C">
        <w:rPr>
          <w:rFonts w:ascii="Times New Roman" w:hAnsi="Times New Roman" w:cs="Times New Roman"/>
          <w:szCs w:val="24"/>
        </w:rPr>
        <w:t xml:space="preserve"> проводится в соответствии с планом-графиком Министерства образования и науки РФ.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Проведение промежуточной аттестации в соответствии с </w:t>
      </w:r>
      <w:proofErr w:type="spellStart"/>
      <w:r>
        <w:rPr>
          <w:rFonts w:ascii="Times New Roman" w:hAnsi="Times New Roman" w:cs="Times New Roman"/>
          <w:szCs w:val="24"/>
        </w:rPr>
        <w:t>уверждённым</w:t>
      </w:r>
      <w:proofErr w:type="spellEnd"/>
      <w:r>
        <w:rPr>
          <w:rFonts w:ascii="Times New Roman" w:hAnsi="Times New Roman" w:cs="Times New Roman"/>
          <w:szCs w:val="24"/>
        </w:rPr>
        <w:t xml:space="preserve"> планом-графиком общеобразовательного учреждения.</w:t>
      </w:r>
    </w:p>
    <w:p w:rsidR="00250C02" w:rsidRPr="00A07CE7" w:rsidRDefault="00DD312C" w:rsidP="00A07CE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Дата проведения вы</w:t>
      </w:r>
      <w:r w:rsidR="00C55DD1">
        <w:rPr>
          <w:rFonts w:ascii="Times New Roman" w:hAnsi="Times New Roman" w:cs="Times New Roman"/>
          <w:szCs w:val="24"/>
        </w:rPr>
        <w:t>пускного вечера – 20</w:t>
      </w:r>
      <w:r>
        <w:rPr>
          <w:rFonts w:ascii="Times New Roman" w:hAnsi="Times New Roman" w:cs="Times New Roman"/>
          <w:szCs w:val="24"/>
        </w:rPr>
        <w:t xml:space="preserve"> июня (дата может быть перенесена в связи с получением результатов ОГЭ для выдачи аттестатов)</w:t>
      </w:r>
    </w:p>
    <w:p w:rsidR="00250C02" w:rsidRPr="00C10DCD" w:rsidRDefault="00250C02" w:rsidP="00250C0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250C02" w:rsidRPr="009707FD" w:rsidRDefault="00250C02" w:rsidP="00250C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План-г</w:t>
      </w:r>
      <w:r w:rsidRPr="00970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рафик промежуточной аттестации</w:t>
      </w:r>
    </w:p>
    <w:p w:rsidR="00250C02" w:rsidRPr="009707FD" w:rsidRDefault="00250C02" w:rsidP="00A07CE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2017-2018</w:t>
      </w:r>
      <w:r w:rsidRPr="00970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50C02" w:rsidRPr="009707FD" w:rsidRDefault="00250C02" w:rsidP="00250C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701"/>
        <w:gridCol w:w="4536"/>
        <w:gridCol w:w="1417"/>
        <w:gridCol w:w="1843"/>
      </w:tblGrid>
      <w:tr w:rsidR="00250C02" w:rsidRPr="009870D4" w:rsidTr="00FF6D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0C02" w:rsidRPr="009870D4" w:rsidTr="008861C6">
        <w:trPr>
          <w:trHeight w:val="11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контрольная работа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250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.05.2018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 И.С.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1C6" w:rsidRPr="009870D4" w:rsidTr="008861C6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C6" w:rsidRPr="00250C02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</w:t>
            </w:r>
          </w:p>
          <w:p w:rsidR="008861C6" w:rsidRPr="00250C02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C6" w:rsidRPr="009870D4" w:rsidRDefault="008861C6" w:rsidP="008861C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8861C6" w:rsidRPr="009870D4" w:rsidRDefault="008861C6" w:rsidP="008861C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8861C6" w:rsidRDefault="008861C6" w:rsidP="008861C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C6" w:rsidRDefault="008861C6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Чуркин П.Л.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Чуркин П.Л.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Чуркин П.Л.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Чуркина О.Н.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13.04.2018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0C02" w:rsidRPr="009870D4" w:rsidTr="00FF6D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707FD" w:rsidRDefault="00250C02" w:rsidP="00FF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250C02" w:rsidRPr="009870D4" w:rsidTr="00FF6D35">
        <w:trPr>
          <w:trHeight w:val="8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250C02" w:rsidRPr="009870D4" w:rsidTr="00FF6D35">
        <w:trPr>
          <w:trHeight w:val="8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Л.В.</w:t>
            </w:r>
          </w:p>
        </w:tc>
      </w:tr>
      <w:tr w:rsidR="00250C02" w:rsidRPr="009870D4" w:rsidTr="00FF6D35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</w:tc>
      </w:tr>
      <w:tr w:rsidR="00250C02" w:rsidRPr="009870D4" w:rsidTr="00FF6D35">
        <w:trPr>
          <w:trHeight w:val="7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 Никулина Л.В. Никулина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 Михеева О.Г.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 Никулина Л.В. Никулина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 Михеева О.Г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 Чуркина О.Н. Чуркина О.Н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 Чуркина О.Н. Чуркина О.Н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50C02" w:rsidRPr="009870D4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Чуркина О.Н 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П.Л.</w:t>
            </w:r>
          </w:p>
        </w:tc>
      </w:tr>
      <w:tr w:rsidR="00250C02" w:rsidRPr="009870D4" w:rsidTr="00FF6D35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0C02" w:rsidRPr="009707FD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02" w:rsidRDefault="00250C02" w:rsidP="00FF6D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Л.В.</w:t>
            </w:r>
          </w:p>
        </w:tc>
      </w:tr>
    </w:tbl>
    <w:p w:rsidR="009707FD" w:rsidRPr="009707FD" w:rsidRDefault="009707FD" w:rsidP="009707FD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07F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sectPr w:rsidR="009707FD" w:rsidRPr="009707FD" w:rsidSect="006E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12C"/>
    <w:rsid w:val="000601D4"/>
    <w:rsid w:val="000E26F7"/>
    <w:rsid w:val="00160A2D"/>
    <w:rsid w:val="001F2E0A"/>
    <w:rsid w:val="00247D84"/>
    <w:rsid w:val="00250C02"/>
    <w:rsid w:val="002B4A43"/>
    <w:rsid w:val="00337F87"/>
    <w:rsid w:val="003647CF"/>
    <w:rsid w:val="00386589"/>
    <w:rsid w:val="005015C7"/>
    <w:rsid w:val="00570E2D"/>
    <w:rsid w:val="0058017A"/>
    <w:rsid w:val="00622E58"/>
    <w:rsid w:val="006A49C1"/>
    <w:rsid w:val="006E404B"/>
    <w:rsid w:val="00776F06"/>
    <w:rsid w:val="008861C6"/>
    <w:rsid w:val="008B313D"/>
    <w:rsid w:val="00922E8B"/>
    <w:rsid w:val="0095712B"/>
    <w:rsid w:val="009707FD"/>
    <w:rsid w:val="009F207E"/>
    <w:rsid w:val="00A03088"/>
    <w:rsid w:val="00A07CE7"/>
    <w:rsid w:val="00A50537"/>
    <w:rsid w:val="00A544BC"/>
    <w:rsid w:val="00A64528"/>
    <w:rsid w:val="00AC2980"/>
    <w:rsid w:val="00B076EC"/>
    <w:rsid w:val="00B32CBB"/>
    <w:rsid w:val="00B36755"/>
    <w:rsid w:val="00BF0397"/>
    <w:rsid w:val="00C55DD1"/>
    <w:rsid w:val="00CC0949"/>
    <w:rsid w:val="00D83DA8"/>
    <w:rsid w:val="00DA3F87"/>
    <w:rsid w:val="00DC0782"/>
    <w:rsid w:val="00DD312C"/>
    <w:rsid w:val="00DE7DF2"/>
    <w:rsid w:val="00E3026F"/>
    <w:rsid w:val="00F06C38"/>
    <w:rsid w:val="00F2493E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3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2017-08-30T12:51:00Z</cp:lastPrinted>
  <dcterms:created xsi:type="dcterms:W3CDTF">2017-06-16T12:27:00Z</dcterms:created>
  <dcterms:modified xsi:type="dcterms:W3CDTF">2017-08-30T12:54:00Z</dcterms:modified>
</cp:coreProperties>
</file>